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279" w:line="1" w:lineRule="exact"/>
      </w:pPr>
    </w:p>
    <w:p>
      <w:pPr>
        <w:widowControl w:val="0"/>
        <w:jc w:val="center"/>
        <w:rPr>
          <w:sz w:val="2"/>
          <w:szCs w:val="2"/>
        </w:rPr>
      </w:pPr>
      <w:r>
        <w:drawing>
          <wp:inline>
            <wp:extent cx="457200" cy="53022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57200" cy="530225"/>
                    </a:xfrm>
                    <a:prstGeom prst="rect"/>
                  </pic:spPr>
                </pic:pic>
              </a:graphicData>
            </a:graphic>
          </wp:inline>
        </w:drawing>
      </w:r>
    </w:p>
    <w:p>
      <w:pPr>
        <w:widowControl w:val="0"/>
        <w:spacing w:after="319" w:line="1" w:lineRule="exact"/>
      </w:pPr>
    </w:p>
    <w:p>
      <w:pPr>
        <w:pStyle w:val="Style16"/>
        <w:keepNext/>
        <w:keepLines/>
        <w:widowControl w:val="0"/>
        <w:pBdr>
          <w:bottom w:val="single" w:sz="4" w:space="0" w:color="auto"/>
        </w:pBdr>
        <w:shd w:val="clear" w:color="auto" w:fill="auto"/>
        <w:bidi w:val="0"/>
        <w:spacing w:before="0" w:after="36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КОНТРОЛЬНО - СЧЕТНАЯ ПАЛАТА СОСНОВСКОГО</w:t>
        <w:br/>
        <w:t>МУНИЦИПАЛЬНОГО РАЙОНА</w:t>
      </w:r>
      <w:bookmarkEnd w:id="0"/>
      <w:bookmarkEnd w:id="1"/>
    </w:p>
    <w:p>
      <w:pPr>
        <w:pStyle w:val="Style11"/>
        <w:keepNext w:val="0"/>
        <w:keepLines w:val="0"/>
        <w:widowControl w:val="0"/>
        <w:shd w:val="clear" w:color="auto" w:fill="auto"/>
        <w:bidi w:val="0"/>
        <w:spacing w:before="0" w:after="320" w:line="259" w:lineRule="auto"/>
        <w:ind w:left="0" w:right="0" w:firstLine="0"/>
        <w:jc w:val="center"/>
        <w:rPr>
          <w:sz w:val="26"/>
          <w:szCs w:val="26"/>
        </w:rPr>
      </w:pPr>
      <w:r>
        <w:rPr>
          <w:color w:val="000000"/>
          <w:spacing w:val="0"/>
          <w:w w:val="100"/>
          <w:position w:val="0"/>
          <w:sz w:val="26"/>
          <w:szCs w:val="26"/>
          <w:shd w:val="clear" w:color="auto" w:fill="auto"/>
          <w:lang w:val="ru-RU" w:eastAsia="ru-RU" w:bidi="ru-RU"/>
        </w:rPr>
        <w:t>456510 с. Долгодеревенское пер. Школьный, 7 тел. (351 44) 9-03-62</w:t>
      </w:r>
    </w:p>
    <w:p>
      <w:pPr>
        <w:pStyle w:val="Style16"/>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Акт № 15-20</w:t>
      </w:r>
      <w:bookmarkEnd w:id="2"/>
      <w:bookmarkEnd w:id="3"/>
    </w:p>
    <w:p>
      <w:pPr>
        <w:pStyle w:val="Style16"/>
        <w:keepNext/>
        <w:keepLines/>
        <w:widowControl w:val="0"/>
        <w:shd w:val="clear" w:color="auto" w:fill="auto"/>
        <w:bidi w:val="0"/>
        <w:spacing w:before="0" w:line="240" w:lineRule="auto"/>
        <w:ind w:left="160" w:right="0" w:firstLine="1420"/>
        <w:jc w:val="left"/>
      </w:pPr>
      <w:bookmarkStart w:id="4" w:name="bookmark4"/>
      <w:bookmarkStart w:id="5" w:name="bookmark5"/>
      <w:r>
        <w:rPr>
          <w:color w:val="000000"/>
          <w:spacing w:val="0"/>
          <w:w w:val="100"/>
          <w:position w:val="0"/>
          <w:shd w:val="clear" w:color="auto" w:fill="auto"/>
          <w:lang w:val="ru-RU" w:eastAsia="ru-RU" w:bidi="ru-RU"/>
        </w:rPr>
        <w:t>проверки «Эффективности расходования бюджетных средств и использования муниципального имущества за 2019 года и 9 месяцев 2020 года» МУ «Комплексный центр социального обслуживания населения»</w:t>
      </w:r>
      <w:bookmarkEnd w:id="4"/>
      <w:bookmarkEnd w:id="5"/>
    </w:p>
    <w:p>
      <w:pPr>
        <w:pStyle w:val="Style11"/>
        <w:keepNext w:val="0"/>
        <w:keepLines w:val="0"/>
        <w:widowControl w:val="0"/>
        <w:shd w:val="clear" w:color="auto" w:fill="auto"/>
        <w:tabs>
          <w:tab w:pos="7408" w:val="left"/>
        </w:tabs>
        <w:bidi w:val="0"/>
        <w:spacing w:before="0" w:after="0" w:line="240" w:lineRule="auto"/>
        <w:ind w:left="0" w:right="0" w:firstLine="160"/>
        <w:jc w:val="left"/>
      </w:pPr>
      <w:r>
        <w:rPr>
          <w:color w:val="000000"/>
          <w:spacing w:val="0"/>
          <w:w w:val="100"/>
          <w:position w:val="0"/>
          <w:shd w:val="clear" w:color="auto" w:fill="auto"/>
          <w:lang w:val="ru-RU" w:eastAsia="ru-RU" w:bidi="ru-RU"/>
        </w:rPr>
        <w:t>09 ноября 2020 года</w:t>
        <w:tab/>
        <w:t>с.Долгодеревенское</w:t>
      </w:r>
    </w:p>
    <w:p>
      <w:pPr>
        <w:pStyle w:val="Style11"/>
        <w:keepNext w:val="0"/>
        <w:keepLines w:val="0"/>
        <w:widowControl w:val="0"/>
        <w:shd w:val="clear" w:color="auto" w:fill="auto"/>
        <w:bidi w:val="0"/>
        <w:spacing w:before="0" w:after="320" w:line="240" w:lineRule="auto"/>
        <w:ind w:left="8600" w:right="0" w:firstLine="0"/>
        <w:jc w:val="left"/>
      </w:pPr>
      <w:r>
        <w:rPr>
          <w:color w:val="000000"/>
          <w:spacing w:val="0"/>
          <w:w w:val="100"/>
          <w:position w:val="0"/>
          <w:shd w:val="clear" w:color="auto" w:fill="auto"/>
          <w:lang w:val="ru-RU" w:eastAsia="ru-RU" w:bidi="ru-RU"/>
        </w:rPr>
        <w:t>экз. №</w:t>
      </w:r>
    </w:p>
    <w:p>
      <w:pPr>
        <w:pStyle w:val="Style11"/>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Настоящий акт составлен Контрольно-счетной палатой Сосновского муниципального района: инспектором КСП Снедковой Натальей Юрьевной и ревизором Артемовой Натальей Владимировной по результатам проверки МУ «Комплексный центр социального обслуживания населения».</w:t>
      </w:r>
    </w:p>
    <w:p>
      <w:pPr>
        <w:pStyle w:val="Style11"/>
        <w:keepNext w:val="0"/>
        <w:keepLines w:val="0"/>
        <w:widowControl w:val="0"/>
        <w:shd w:val="clear" w:color="auto" w:fill="auto"/>
        <w:tabs>
          <w:tab w:pos="410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Основание проверки:</w:t>
        <w:tab/>
        <w:t>план работы Контрольно-счетной платы,</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согласованный решением Собрания депутатов Сосновского муниципального района от 18.12.2019 года№ 687.</w:t>
      </w:r>
    </w:p>
    <w:p>
      <w:pPr>
        <w:pStyle w:val="Style11"/>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Объект проверки: Муниципальное учреждение «Комплексный центр социального обслуживания населения» (МУ «КЦСОН»).</w:t>
      </w:r>
    </w:p>
    <w:p>
      <w:pPr>
        <w:pStyle w:val="Style11"/>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Цель проверки: осуществление контроля над правильностью расходования, целевым и эффективным использованием бюджетных средств, за соблюдением требований законодательства, инструкций и указаний Министерства Финансов в части вопросов, относящихся к финансово-хозяйственной деятельности учреждения, за правильностью ведения бухгалтерского учета и составления отчетности.</w:t>
      </w:r>
    </w:p>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Период проверки: 2019 год, 9 месяцев 2020 года.</w:t>
      </w:r>
    </w:p>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Вид проверки - комплексный.</w:t>
      </w:r>
    </w:p>
    <w:p>
      <w:pPr>
        <w:pStyle w:val="Style11"/>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Начало проверки: 05.10.2020 года.</w:t>
      </w:r>
    </w:p>
    <w:p>
      <w:pPr>
        <w:pStyle w:val="Style11"/>
        <w:keepNext w:val="0"/>
        <w:keepLines w:val="0"/>
        <w:widowControl w:val="0"/>
        <w:shd w:val="clear" w:color="auto" w:fill="auto"/>
        <w:bidi w:val="0"/>
        <w:spacing w:before="0" w:after="320" w:line="240" w:lineRule="auto"/>
        <w:ind w:left="0" w:right="0" w:firstLine="880"/>
        <w:jc w:val="left"/>
      </w:pPr>
      <w:r>
        <w:rPr>
          <w:color w:val="000000"/>
          <w:spacing w:val="0"/>
          <w:w w:val="100"/>
          <w:position w:val="0"/>
          <w:shd w:val="clear" w:color="auto" w:fill="auto"/>
          <w:lang w:val="ru-RU" w:eastAsia="ru-RU" w:bidi="ru-RU"/>
        </w:rPr>
        <w:t>Окончание проверки: 09.11.2020 года.</w:t>
      </w:r>
    </w:p>
    <w:p>
      <w:pPr>
        <w:pStyle w:val="Style11"/>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Вопросы проверки согласно программе, утвержденной председателем КСП от 29.09.2020г.:</w:t>
      </w:r>
    </w:p>
    <w:p>
      <w:pPr>
        <w:pStyle w:val="Style11"/>
        <w:keepNext w:val="0"/>
        <w:keepLines w:val="0"/>
        <w:widowControl w:val="0"/>
        <w:numPr>
          <w:ilvl w:val="0"/>
          <w:numId w:val="1"/>
        </w:numPr>
        <w:shd w:val="clear" w:color="auto" w:fill="auto"/>
        <w:tabs>
          <w:tab w:pos="523" w:val="left"/>
        </w:tabs>
        <w:bidi w:val="0"/>
        <w:spacing w:before="0" w:after="0" w:line="240" w:lineRule="auto"/>
        <w:ind w:left="0" w:right="0" w:firstLine="160"/>
        <w:jc w:val="left"/>
      </w:pPr>
      <w:r>
        <w:rPr>
          <w:color w:val="000000"/>
          <w:spacing w:val="0"/>
          <w:w w:val="100"/>
          <w:position w:val="0"/>
          <w:shd w:val="clear" w:color="auto" w:fill="auto"/>
          <w:lang w:val="ru-RU" w:eastAsia="ru-RU" w:bidi="ru-RU"/>
        </w:rPr>
        <w:t xml:space="preserve">Анализ финансово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хозяйственной деятельности;</w:t>
      </w:r>
    </w:p>
    <w:p>
      <w:pPr>
        <w:pStyle w:val="Style11"/>
        <w:keepNext w:val="0"/>
        <w:keepLines w:val="0"/>
        <w:widowControl w:val="0"/>
        <w:numPr>
          <w:ilvl w:val="0"/>
          <w:numId w:val="1"/>
        </w:numPr>
        <w:shd w:val="clear" w:color="auto" w:fill="auto"/>
        <w:tabs>
          <w:tab w:pos="542"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Анализ использования средств по КОСГУ 290 «Прочие расходы»;</w:t>
      </w:r>
    </w:p>
    <w:p>
      <w:pPr>
        <w:pStyle w:val="Style11"/>
        <w:keepNext w:val="0"/>
        <w:keepLines w:val="0"/>
        <w:widowControl w:val="0"/>
        <w:numPr>
          <w:ilvl w:val="0"/>
          <w:numId w:val="1"/>
        </w:numPr>
        <w:shd w:val="clear" w:color="auto" w:fill="auto"/>
        <w:tabs>
          <w:tab w:pos="751"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Проверка использования средств на оплату труда работников учреждения;</w:t>
      </w:r>
    </w:p>
    <w:p>
      <w:pPr>
        <w:pStyle w:val="Style11"/>
        <w:keepNext w:val="0"/>
        <w:keepLines w:val="0"/>
        <w:widowControl w:val="0"/>
        <w:numPr>
          <w:ilvl w:val="0"/>
          <w:numId w:val="1"/>
        </w:numPr>
        <w:shd w:val="clear" w:color="auto" w:fill="auto"/>
        <w:tabs>
          <w:tab w:pos="751"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Проверка расчетов с подотчетными лицами;</w:t>
      </w:r>
    </w:p>
    <w:p>
      <w:pPr>
        <w:pStyle w:val="Style11"/>
        <w:keepNext w:val="0"/>
        <w:keepLines w:val="0"/>
        <w:widowControl w:val="0"/>
        <w:numPr>
          <w:ilvl w:val="0"/>
          <w:numId w:val="1"/>
        </w:numPr>
        <w:shd w:val="clear" w:color="auto" w:fill="auto"/>
        <w:tabs>
          <w:tab w:pos="751"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Проверка кассовых операций;</w:t>
      </w:r>
    </w:p>
    <w:p>
      <w:pPr>
        <w:pStyle w:val="Style11"/>
        <w:keepNext w:val="0"/>
        <w:keepLines w:val="0"/>
        <w:widowControl w:val="0"/>
        <w:numPr>
          <w:ilvl w:val="0"/>
          <w:numId w:val="1"/>
        </w:numPr>
        <w:shd w:val="clear" w:color="auto" w:fill="auto"/>
        <w:tabs>
          <w:tab w:pos="751" w:val="left"/>
        </w:tabs>
        <w:bidi w:val="0"/>
        <w:spacing w:before="0" w:after="0" w:line="240" w:lineRule="auto"/>
        <w:ind w:left="0" w:right="0" w:firstLine="160"/>
        <w:jc w:val="left"/>
      </w:pPr>
      <w:r>
        <w:rPr>
          <w:color w:val="000000"/>
          <w:spacing w:val="0"/>
          <w:w w:val="100"/>
          <w:position w:val="0"/>
          <w:shd w:val="clear" w:color="auto" w:fill="auto"/>
          <w:lang w:val="ru-RU" w:eastAsia="ru-RU" w:bidi="ru-RU"/>
        </w:rPr>
        <w:t>Проверка расчетов по оплате коммунальных услуг;</w:t>
      </w:r>
    </w:p>
    <w:p>
      <w:pPr>
        <w:pStyle w:val="Style11"/>
        <w:keepNext w:val="0"/>
        <w:keepLines w:val="0"/>
        <w:widowControl w:val="0"/>
        <w:numPr>
          <w:ilvl w:val="0"/>
          <w:numId w:val="1"/>
        </w:numPr>
        <w:shd w:val="clear" w:color="auto" w:fill="auto"/>
        <w:tabs>
          <w:tab w:pos="751" w:val="left"/>
        </w:tabs>
        <w:bidi w:val="0"/>
        <w:spacing w:before="0" w:after="320" w:line="240" w:lineRule="auto"/>
        <w:ind w:left="160" w:right="0" w:firstLine="0"/>
        <w:jc w:val="left"/>
      </w:pPr>
      <w:r>
        <w:rPr>
          <w:color w:val="000000"/>
          <w:spacing w:val="0"/>
          <w:w w:val="100"/>
          <w:position w:val="0"/>
          <w:shd w:val="clear" w:color="auto" w:fill="auto"/>
          <w:lang w:val="ru-RU" w:eastAsia="ru-RU" w:bidi="ru-RU"/>
        </w:rPr>
        <w:t>Выборочная проверка использования средств, выделенных на капитальный ремонт.</w:t>
      </w:r>
    </w:p>
    <w:p>
      <w:pPr>
        <w:pStyle w:val="Style11"/>
        <w:keepNext w:val="0"/>
        <w:keepLines w:val="0"/>
        <w:widowControl w:val="0"/>
        <w:shd w:val="clear" w:color="auto" w:fill="auto"/>
        <w:bidi w:val="0"/>
        <w:spacing w:before="0" w:after="0" w:line="240" w:lineRule="auto"/>
        <w:ind w:left="180" w:right="0" w:firstLine="420"/>
        <w:jc w:val="both"/>
      </w:pPr>
      <w:r>
        <w:rPr>
          <w:color w:val="000000"/>
          <w:spacing w:val="0"/>
          <w:w w:val="100"/>
          <w:position w:val="0"/>
          <w:shd w:val="clear" w:color="auto" w:fill="auto"/>
          <w:lang w:val="ru-RU" w:eastAsia="ru-RU" w:bidi="ru-RU"/>
        </w:rPr>
        <w:t>Проверка расходов на приобретение основных средств, учет выбытие [исание. Проверка наличия имущества подлежащего налогообложению в ютветствии с гл. 30 НК РФ</w:t>
      </w:r>
      <w:r>
        <w:rPr>
          <w:color w:val="000000"/>
          <w:spacing w:val="0"/>
          <w:w w:val="100"/>
          <w:position w:val="0"/>
          <w:shd w:val="clear" w:color="auto" w:fill="auto"/>
          <w:vertAlign w:val="superscript"/>
          <w:lang w:val="ru-RU" w:eastAsia="ru-RU" w:bidi="ru-RU"/>
        </w:rPr>
        <w:footnoteReference w:id="2"/>
      </w:r>
      <w:r>
        <w:rPr>
          <w:color w:val="000000"/>
          <w:spacing w:val="0"/>
          <w:w w:val="100"/>
          <w:position w:val="0"/>
          <w:shd w:val="clear" w:color="auto" w:fill="auto"/>
          <w:lang w:val="ru-RU" w:eastAsia="ru-RU" w:bidi="ru-RU"/>
        </w:rPr>
        <w:t xml:space="preserve"> «Налог на имущество организаций». Проведение уборочной инвентаризации. Законность сдачи имущества в аренду, эавильность и полнота начисления и оплаты арендной платы арендаторами.</w:t>
      </w:r>
    </w:p>
    <w:p>
      <w:pPr>
        <w:pStyle w:val="Style11"/>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ru-RU" w:eastAsia="ru-RU" w:bidi="ru-RU"/>
        </w:rPr>
        <w:t>Проверка расходования средств на содержание автотранспорта.</w:t>
      </w:r>
    </w:p>
    <w:p>
      <w:pPr>
        <w:pStyle w:val="Style11"/>
        <w:keepNext w:val="0"/>
        <w:keepLines w:val="0"/>
        <w:widowControl w:val="0"/>
        <w:shd w:val="clear" w:color="auto" w:fill="auto"/>
        <w:bidi w:val="0"/>
        <w:spacing w:before="0" w:after="0" w:line="240" w:lineRule="auto"/>
        <w:ind w:left="180" w:right="0" w:firstLine="40"/>
        <w:jc w:val="left"/>
      </w:pPr>
      <w:r>
        <w:rPr>
          <w:color w:val="000000"/>
          <w:spacing w:val="0"/>
          <w:w w:val="100"/>
          <w:position w:val="0"/>
          <w:shd w:val="clear" w:color="auto" w:fill="auto"/>
          <w:lang w:val="ru-RU" w:eastAsia="ru-RU" w:bidi="ru-RU"/>
        </w:rPr>
        <w:t>0. Проверка расходования бюджетных средств на социальное обслуживание аселения.</w:t>
      </w:r>
    </w:p>
    <w:p>
      <w:pPr>
        <w:pStyle w:val="Style11"/>
        <w:keepNext w:val="0"/>
        <w:keepLines w:val="0"/>
        <w:widowControl w:val="0"/>
        <w:numPr>
          <w:ilvl w:val="0"/>
          <w:numId w:val="3"/>
        </w:numPr>
        <w:shd w:val="clear" w:color="auto" w:fill="auto"/>
        <w:tabs>
          <w:tab w:pos="725" w:val="left"/>
        </w:tabs>
        <w:bidi w:val="0"/>
        <w:spacing w:before="0" w:after="0" w:line="240" w:lineRule="auto"/>
        <w:ind w:left="180" w:right="0" w:firstLine="40"/>
        <w:jc w:val="both"/>
      </w:pPr>
      <w:r>
        <w:rPr>
          <w:color w:val="000000"/>
          <w:spacing w:val="0"/>
          <w:w w:val="100"/>
          <w:position w:val="0"/>
          <w:shd w:val="clear" w:color="auto" w:fill="auto"/>
          <w:lang w:val="ru-RU" w:eastAsia="ru-RU" w:bidi="ru-RU"/>
        </w:rPr>
        <w:t>Проверка ведения бухгалтерского учета и составления отчетности в оответствии с инструкциями, утвержденными приказами Минфином РФ №157н</w:t>
      </w:r>
      <w:r>
        <w:rPr>
          <w:color w:val="000000"/>
          <w:spacing w:val="0"/>
          <w:w w:val="100"/>
          <w:position w:val="0"/>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w:t>
      </w:r>
    </w:p>
    <w:p>
      <w:pPr>
        <w:pStyle w:val="Style11"/>
        <w:keepNext w:val="0"/>
        <w:keepLines w:val="0"/>
        <w:widowControl w:val="0"/>
        <w:numPr>
          <w:ilvl w:val="0"/>
          <w:numId w:val="3"/>
        </w:numPr>
        <w:shd w:val="clear" w:color="auto" w:fill="auto"/>
        <w:tabs>
          <w:tab w:pos="725" w:val="left"/>
        </w:tabs>
        <w:bidi w:val="0"/>
        <w:spacing w:before="0" w:after="0" w:line="240" w:lineRule="auto"/>
        <w:ind w:left="180" w:right="0" w:firstLine="40"/>
        <w:jc w:val="left"/>
      </w:pPr>
      <w:r>
        <w:rPr>
          <w:color w:val="000000"/>
          <w:spacing w:val="0"/>
          <w:w w:val="100"/>
          <w:position w:val="0"/>
          <w:shd w:val="clear" w:color="auto" w:fill="auto"/>
          <w:lang w:val="ru-RU" w:eastAsia="ru-RU" w:bidi="ru-RU"/>
        </w:rPr>
        <w:t>Проверка расчетов с поставщиками и подрядчиками. Состояние [ебиторской и кредиторской задолженности.</w:t>
      </w:r>
    </w:p>
    <w:p>
      <w:pPr>
        <w:pStyle w:val="Style11"/>
        <w:keepNext w:val="0"/>
        <w:keepLines w:val="0"/>
        <w:widowControl w:val="0"/>
        <w:numPr>
          <w:ilvl w:val="0"/>
          <w:numId w:val="3"/>
        </w:numPr>
        <w:shd w:val="clear" w:color="auto" w:fill="auto"/>
        <w:tabs>
          <w:tab w:pos="725" w:val="left"/>
        </w:tabs>
        <w:bidi w:val="0"/>
        <w:spacing w:before="0" w:after="0" w:line="240" w:lineRule="auto"/>
        <w:ind w:left="180" w:right="0" w:firstLine="40"/>
        <w:jc w:val="left"/>
      </w:pPr>
      <w:r>
        <w:rPr>
          <w:color w:val="000000"/>
          <w:spacing w:val="0"/>
          <w:w w:val="100"/>
          <w:position w:val="0"/>
          <w:shd w:val="clear" w:color="auto" w:fill="auto"/>
          <w:lang w:val="ru-RU" w:eastAsia="ru-RU" w:bidi="ru-RU"/>
        </w:rPr>
        <w:t>Проверка бюджетной отчетности.</w:t>
      </w:r>
    </w:p>
    <w:p>
      <w:pPr>
        <w:pStyle w:val="Style11"/>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.4. Аудит в сфере закупок товаров, работ, услуг в рамках исполнения требований Закона №44-Ф3</w:t>
      </w:r>
      <w:r>
        <w:rPr>
          <w:color w:val="000000"/>
          <w:spacing w:val="0"/>
          <w:w w:val="100"/>
          <w:position w:val="0"/>
          <w:shd w:val="clear" w:color="auto" w:fill="auto"/>
          <w:vertAlign w:val="superscript"/>
          <w:lang w:val="ru-RU" w:eastAsia="ru-RU" w:bidi="ru-RU"/>
        </w:rPr>
        <w:footnoteReference w:id="4"/>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Перечень документов, представленных к проверке:</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нормативно-правовые акты;</w:t>
      </w:r>
    </w:p>
    <w:p>
      <w:pPr>
        <w:pStyle w:val="Style11"/>
        <w:keepNext w:val="0"/>
        <w:keepLines w:val="0"/>
        <w:widowControl w:val="0"/>
        <w:numPr>
          <w:ilvl w:val="0"/>
          <w:numId w:val="5"/>
        </w:numPr>
        <w:shd w:val="clear" w:color="auto" w:fill="auto"/>
        <w:tabs>
          <w:tab w:pos="248" w:val="left"/>
        </w:tabs>
        <w:bidi w:val="0"/>
        <w:spacing w:before="0" w:after="0" w:line="240" w:lineRule="auto"/>
        <w:ind w:left="0" w:right="0" w:firstLine="0"/>
        <w:jc w:val="left"/>
      </w:pPr>
      <w:r>
        <w:rPr>
          <w:color w:val="000000"/>
          <w:spacing w:val="0"/>
          <w:w w:val="100"/>
          <w:position w:val="0"/>
          <w:shd w:val="clear" w:color="auto" w:fill="auto"/>
          <w:lang w:val="ru-RU" w:eastAsia="ru-RU" w:bidi="ru-RU"/>
        </w:rPr>
        <w:t>трудовые книжки, договоры работников;</w:t>
      </w:r>
    </w:p>
    <w:p>
      <w:pPr>
        <w:pStyle w:val="Style11"/>
        <w:keepNext w:val="0"/>
        <w:keepLines w:val="0"/>
        <w:widowControl w:val="0"/>
        <w:numPr>
          <w:ilvl w:val="0"/>
          <w:numId w:val="5"/>
        </w:numPr>
        <w:shd w:val="clear" w:color="auto" w:fill="auto"/>
        <w:tabs>
          <w:tab w:pos="262"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приказы по учреждению;</w:t>
      </w:r>
    </w:p>
    <w:p>
      <w:pPr>
        <w:pStyle w:val="Style11"/>
        <w:keepNext w:val="0"/>
        <w:keepLines w:val="0"/>
        <w:widowControl w:val="0"/>
        <w:numPr>
          <w:ilvl w:val="0"/>
          <w:numId w:val="5"/>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бюджетная смета на 2019 год, 9 месяцев 2020 года;</w:t>
      </w:r>
    </w:p>
    <w:p>
      <w:pPr>
        <w:pStyle w:val="Style11"/>
        <w:keepNext w:val="0"/>
        <w:keepLines w:val="0"/>
        <w:widowControl w:val="0"/>
        <w:numPr>
          <w:ilvl w:val="0"/>
          <w:numId w:val="5"/>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первичные документы за 2019 год, 9 месяцев 2020 года</w:t>
      </w:r>
    </w:p>
    <w:p>
      <w:pPr>
        <w:pStyle w:val="Style11"/>
        <w:keepNext w:val="0"/>
        <w:keepLines w:val="0"/>
        <w:widowControl w:val="0"/>
        <w:numPr>
          <w:ilvl w:val="0"/>
          <w:numId w:val="5"/>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кассовые документы за 2019 год, 9 месяцев 2020 года</w:t>
      </w:r>
    </w:p>
    <w:p>
      <w:pPr>
        <w:pStyle w:val="Style11"/>
        <w:keepNext w:val="0"/>
        <w:keepLines w:val="0"/>
        <w:widowControl w:val="0"/>
        <w:numPr>
          <w:ilvl w:val="0"/>
          <w:numId w:val="5"/>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бюджетная отчетность за 2019 год;</w:t>
      </w:r>
    </w:p>
    <w:p>
      <w:pPr>
        <w:pStyle w:val="Style11"/>
        <w:keepNext w:val="0"/>
        <w:keepLines w:val="0"/>
        <w:widowControl w:val="0"/>
        <w:numPr>
          <w:ilvl w:val="0"/>
          <w:numId w:val="5"/>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ru-RU" w:eastAsia="ru-RU" w:bidi="ru-RU"/>
        </w:rPr>
        <w:t>журналы операций;</w:t>
      </w:r>
    </w:p>
    <w:p>
      <w:pPr>
        <w:pStyle w:val="Style11"/>
        <w:keepNext w:val="0"/>
        <w:keepLines w:val="0"/>
        <w:widowControl w:val="0"/>
        <w:numPr>
          <w:ilvl w:val="0"/>
          <w:numId w:val="5"/>
        </w:numPr>
        <w:shd w:val="clear" w:color="auto" w:fill="auto"/>
        <w:tabs>
          <w:tab w:pos="272"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Главная книга.</w:t>
      </w:r>
    </w:p>
    <w:p>
      <w:pPr>
        <w:pStyle w:val="Style16"/>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ru-RU" w:eastAsia="ru-RU" w:bidi="ru-RU"/>
        </w:rPr>
        <w:t>Общая характеристика МУ «КЦСОН».</w:t>
      </w:r>
      <w:bookmarkEnd w:id="6"/>
      <w:bookmarkEnd w:id="7"/>
    </w:p>
    <w:p>
      <w:pPr>
        <w:pStyle w:val="Style11"/>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Наименование - муниципальное учреждение «Комплексный центр социального обслуживания населения» Сосновского муниципального района Челябинской области. (МУ «КСЦОН»)</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Юридический адрес: 456510, Челябинская область, Сосновский район, с.Долгодеревенское, ул.Северная, д. 14.</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Устав МУ «КЦСОН» зарегистрирован администрацией Сосновского муниципального района Челябинской области от 15.04.2003 года №259, за основным регистрационным номером 1037401866831, дата внесения записи Инспекцией Министерства Российской Федерации по налогам и сборам по Сосновскому муниципальному району Челябинской области - 26.04.2006.</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новой редакции устав утвержден приказом руководителя Управления социальной защиты населения администрации Сосновского муниципального района от 07.08.2015г. №148, согласован министром социальных отношений Челябинской области № б/н от 11.07.2016 года.</w:t>
      </w:r>
    </w:p>
    <w:p>
      <w:pPr>
        <w:pStyle w:val="Style11"/>
        <w:keepNext w:val="0"/>
        <w:keepLines w:val="0"/>
        <w:widowControl w:val="0"/>
        <w:shd w:val="clear" w:color="auto" w:fill="auto"/>
        <w:tabs>
          <w:tab w:pos="5453"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МУ «КСЦОН» поставлен на учет в инспекции МНС РФ по Сосновскому району 28.05.2003г. ИНН 7438017106</w:t>
        <w:tab/>
        <w:t>К1111 743801001 государственный</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регистрационный номер ОГРН 1037401866831.</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Директор учреждения - Либик (Серышкова) Наталья Адамовна, принят в порядке перевода на должность с 23.04.2003 года приказом Управления социальной защиты населения администрации Сосновского муниципального района от 23.04.2003 года № 01-05/19.</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Главный бухгалтер - Васильева (Зюкова, Хандохина) Ирина Сергеевна, принят в порядке перевода на должность с 03.10.2005 года по 10.11.2019 года на основании приказа от 16.09.2005 года № 57-6 (приказ об отпуске по уходу за детьми № 43-лс от 22.05.2020); Завьялова Любовь Александровна, принят в порядке перевода на должность с 11.11.2019 года на основании приказа от 11.11.2019 года № 87-лс на период отпуска по беременности и родам основного сотрудника Васильевой И.С. - главного бухгалтера и выхода из отпуска по уходу за детьми до 1,5 лет.</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Учредитель: Управление социальной защиты населения Сосновского муниципального района Челябинской области.</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Собственник: Комитет по имуществу и земельным отношениям. Имущество передано в оперативное управление на основании распоряжений председателя комитета по управлению имуществом и земельным отношениям.</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Учреждение создано муниципальным образованием Сосновский муниципальный район с целью повышения качества жизни граждан, коммуникативного потенциала социальных услуг, имеющих ограничения жизнедеятельности, в том числе детей - инвалидов, срочных социальных услуг.</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Основным видом деятельности учреждения является предоставление социального обслуживания в полустационарной форме и форме на дому, включая оказание бытовых, медицинских, психологических, педагогических, трудовых и правовых услуг.</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Учреждение имеет самостоятельный баланс, лицевые счета, открытые в финансовом управлении (отделе) администрации Сосновского муниципального района.</w:t>
      </w:r>
    </w:p>
    <w:p>
      <w:pPr>
        <w:pStyle w:val="Style11"/>
        <w:keepNext w:val="0"/>
        <w:keepLines w:val="0"/>
        <w:widowControl w:val="0"/>
        <w:shd w:val="clear" w:color="auto" w:fill="auto"/>
        <w:bidi w:val="0"/>
        <w:spacing w:before="0" w:after="300" w:line="240" w:lineRule="auto"/>
        <w:ind w:left="0" w:right="0" w:firstLine="760"/>
        <w:jc w:val="both"/>
      </w:pPr>
      <w:r>
        <w:rPr>
          <w:color w:val="000000"/>
          <w:spacing w:val="0"/>
          <w:w w:val="100"/>
          <w:position w:val="0"/>
          <w:shd w:val="clear" w:color="auto" w:fill="auto"/>
          <w:lang w:val="ru-RU" w:eastAsia="ru-RU" w:bidi="ru-RU"/>
        </w:rPr>
        <w:t xml:space="preserve">На основании утвержденной программы проверено использование бюджетных средств в 2019 году на сумму </w:t>
      </w:r>
      <w:r>
        <w:rPr>
          <w:b/>
          <w:bCs/>
          <w:color w:val="000000"/>
          <w:spacing w:val="0"/>
          <w:w w:val="100"/>
          <w:position w:val="0"/>
          <w:shd w:val="clear" w:color="auto" w:fill="auto"/>
          <w:lang w:val="ru-RU" w:eastAsia="ru-RU" w:bidi="ru-RU"/>
        </w:rPr>
        <w:t xml:space="preserve">29719,11 </w:t>
      </w:r>
      <w:r>
        <w:rPr>
          <w:color w:val="000000"/>
          <w:spacing w:val="0"/>
          <w:w w:val="100"/>
          <w:position w:val="0"/>
          <w:shd w:val="clear" w:color="auto" w:fill="auto"/>
          <w:lang w:val="ru-RU" w:eastAsia="ru-RU" w:bidi="ru-RU"/>
        </w:rPr>
        <w:t xml:space="preserve">тыс. рублей, в том числе: 27686,10 тыс. рублей - средства областного бюджета, 2033,01 тыс. рублей - средства от приносящей доход деятельности. За 9 месяцев 2020 года проверено использование бюджетных средств на сумму </w:t>
      </w:r>
      <w:r>
        <w:rPr>
          <w:b/>
          <w:bCs/>
          <w:color w:val="000000"/>
          <w:spacing w:val="0"/>
          <w:w w:val="100"/>
          <w:position w:val="0"/>
          <w:shd w:val="clear" w:color="auto" w:fill="auto"/>
          <w:lang w:val="ru-RU" w:eastAsia="ru-RU" w:bidi="ru-RU"/>
        </w:rPr>
        <w:t xml:space="preserve">19754,43 </w:t>
      </w:r>
      <w:r>
        <w:rPr>
          <w:color w:val="000000"/>
          <w:spacing w:val="0"/>
          <w:w w:val="100"/>
          <w:position w:val="0"/>
          <w:shd w:val="clear" w:color="auto" w:fill="auto"/>
          <w:lang w:val="ru-RU" w:eastAsia="ru-RU" w:bidi="ru-RU"/>
        </w:rPr>
        <w:t>тыс. рублей, в том числе: 18635,08 тыс. рублей - средства областного бюджета, средств от приносящей доход деятельности - 1119,36 тыс. рублей.</w:t>
      </w:r>
    </w:p>
    <w:p>
      <w:pPr>
        <w:pStyle w:val="Style11"/>
        <w:keepNext w:val="0"/>
        <w:keepLines w:val="0"/>
        <w:widowControl w:val="0"/>
        <w:numPr>
          <w:ilvl w:val="0"/>
          <w:numId w:val="7"/>
        </w:numPr>
        <w:shd w:val="clear" w:color="auto" w:fill="auto"/>
        <w:tabs>
          <w:tab w:pos="2498" w:val="left"/>
        </w:tabs>
        <w:bidi w:val="0"/>
        <w:spacing w:before="0" w:after="0" w:line="240" w:lineRule="auto"/>
        <w:ind w:left="2180" w:right="0" w:firstLine="0"/>
        <w:jc w:val="both"/>
      </w:pPr>
      <w:r>
        <w:rPr>
          <w:b/>
          <w:bCs/>
          <w:color w:val="000000"/>
          <w:spacing w:val="0"/>
          <w:w w:val="100"/>
          <w:position w:val="0"/>
          <w:shd w:val="clear" w:color="auto" w:fill="auto"/>
          <w:lang w:val="ru-RU" w:eastAsia="ru-RU" w:bidi="ru-RU"/>
        </w:rPr>
        <w:t>Анализ финансово хозяйственной деятельности</w:t>
      </w:r>
    </w:p>
    <w:p>
      <w:pPr>
        <w:pStyle w:val="Style11"/>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ru-RU" w:eastAsia="ru-RU" w:bidi="ru-RU"/>
        </w:rPr>
        <w:t xml:space="preserve">за 2019 год и 9 месяцев 2020 года. </w:t>
      </w:r>
      <w:r>
        <w:rPr>
          <w:b/>
          <w:bCs/>
          <w:i/>
          <w:iCs/>
          <w:color w:val="000000"/>
          <w:spacing w:val="0"/>
          <w:w w:val="100"/>
          <w:position w:val="0"/>
          <w:shd w:val="clear" w:color="auto" w:fill="auto"/>
          <w:lang w:val="ru-RU" w:eastAsia="ru-RU" w:bidi="ru-RU"/>
        </w:rPr>
        <w:t>Поступление доходов и полнота их</w:t>
        <w:br/>
        <w:t>использования по видам финансового обеспечения.</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соответствии с требованиями ст. 78.1 БК РФ</w:t>
      </w:r>
      <w:r>
        <w:rPr>
          <w:color w:val="000000"/>
          <w:spacing w:val="0"/>
          <w:w w:val="100"/>
          <w:position w:val="0"/>
          <w:shd w:val="clear" w:color="auto" w:fill="auto"/>
          <w:vertAlign w:val="superscript"/>
          <w:lang w:val="ru-RU" w:eastAsia="ru-RU" w:bidi="ru-RU"/>
        </w:rPr>
        <w:footnoteReference w:id="5"/>
      </w:r>
      <w:r>
        <w:rPr>
          <w:color w:val="000000"/>
          <w:spacing w:val="0"/>
          <w:w w:val="100"/>
          <w:position w:val="0"/>
          <w:shd w:val="clear" w:color="auto" w:fill="auto"/>
          <w:lang w:val="ru-RU" w:eastAsia="ru-RU" w:bidi="ru-RU"/>
        </w:rPr>
        <w:t xml:space="preserve"> в 2018 году Управлением социальной защиты населения с МУ «КЦСОН» заключены соглашения на </w:t>
      </w:r>
      <w:r>
        <w:rPr>
          <w:color w:val="000000"/>
          <w:spacing w:val="0"/>
          <w:w w:val="100"/>
          <w:position w:val="0"/>
          <w:shd w:val="clear" w:color="auto" w:fill="auto"/>
          <w:lang w:val="ru-RU" w:eastAsia="ru-RU" w:bidi="ru-RU"/>
        </w:rPr>
        <w:t>предоставление субсидии на выполнение муниципального задания и на предоставление субсидий на иные цели на 2019 год и на 2020 год.</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Планы финансово-хозяйственной деятельности (далее - план ФХД) составлены учреждением и утверждены начальником Управления социальной защиты населения на 2019 год 25.01.2019 года, на 2020 год - 09.01.2020 года.</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Согласно отчетам о состоянии лицевого счета за 2019 год, а также ф.0503779 остатки денежных средств на 01.01.2019 года составили 13,24 тыс. рублей, на 01.01.2020 года остатки отсутствовали, на 01.10.2020 года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2907,14 тыс. рублей.</w:t>
      </w:r>
    </w:p>
    <w:p>
      <w:pPr>
        <w:pStyle w:val="Style22"/>
        <w:keepNext w:val="0"/>
        <w:keepLines w:val="0"/>
        <w:widowControl w:val="0"/>
        <w:shd w:val="clear" w:color="auto" w:fill="auto"/>
        <w:bidi w:val="0"/>
        <w:spacing w:before="0" w:after="0" w:line="240" w:lineRule="auto"/>
        <w:ind w:left="0" w:right="540" w:firstLine="0"/>
        <w:jc w:val="right"/>
        <w:rPr>
          <w:sz w:val="22"/>
          <w:szCs w:val="22"/>
        </w:rPr>
      </w:pPr>
      <w:r>
        <w:rPr>
          <w:color w:val="000000"/>
          <w:spacing w:val="0"/>
          <w:w w:val="100"/>
          <w:position w:val="0"/>
          <w:sz w:val="22"/>
          <w:szCs w:val="22"/>
          <w:shd w:val="clear" w:color="auto" w:fill="auto"/>
          <w:lang w:val="ru-RU" w:eastAsia="ru-RU" w:bidi="ru-RU"/>
        </w:rPr>
        <w:t>Таблица 1</w:t>
      </w:r>
    </w:p>
    <w:p>
      <w:pPr>
        <w:pStyle w:val="Style25"/>
        <w:keepNext w:val="0"/>
        <w:keepLines w:val="0"/>
        <w:widowControl w:val="0"/>
        <w:shd w:val="clear" w:color="auto" w:fill="auto"/>
        <w:bidi w:val="0"/>
        <w:spacing w:before="0" w:after="0" w:line="240" w:lineRule="auto"/>
        <w:ind w:left="3029" w:right="0" w:firstLine="0"/>
        <w:jc w:val="left"/>
        <w:rPr>
          <w:sz w:val="22"/>
          <w:szCs w:val="22"/>
        </w:rPr>
      </w:pPr>
      <w:r>
        <w:rPr>
          <w:i/>
          <w:iCs/>
          <w:color w:val="000000"/>
          <w:spacing w:val="0"/>
          <w:w w:val="100"/>
          <w:position w:val="0"/>
          <w:sz w:val="22"/>
          <w:szCs w:val="22"/>
          <w:shd w:val="clear" w:color="auto" w:fill="auto"/>
          <w:lang w:val="ru-RU" w:eastAsia="ru-RU" w:bidi="ru-RU"/>
        </w:rPr>
        <w:t>Доходы и расходы в 2019 году, тыс, рублей</w:t>
      </w:r>
    </w:p>
    <w:tbl>
      <w:tblPr>
        <w:tblOverlap w:val="never"/>
        <w:jc w:val="center"/>
        <w:tblLayout w:type="fixed"/>
      </w:tblPr>
      <w:tblGrid>
        <w:gridCol w:w="3542"/>
        <w:gridCol w:w="850"/>
        <w:gridCol w:w="1421"/>
        <w:gridCol w:w="1272"/>
        <w:gridCol w:w="1277"/>
        <w:gridCol w:w="1430"/>
      </w:tblGrid>
      <w:tr>
        <w:trPr>
          <w:trHeight w:val="590"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520"/>
              <w:jc w:val="left"/>
              <w:rPr>
                <w:sz w:val="18"/>
                <w:szCs w:val="18"/>
              </w:rPr>
            </w:pPr>
            <w:r>
              <w:rPr>
                <w:b/>
                <w:bCs/>
                <w:color w:val="000000"/>
                <w:spacing w:val="0"/>
                <w:w w:val="100"/>
                <w:position w:val="0"/>
                <w:sz w:val="18"/>
                <w:szCs w:val="18"/>
                <w:shd w:val="clear" w:color="auto" w:fill="auto"/>
                <w:lang w:val="ru-RU" w:eastAsia="ru-RU" w:bidi="ru-RU"/>
              </w:rPr>
              <w:t>Источники финансирования</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КВФО</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Остаток средств</w:t>
            </w:r>
          </w:p>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 01.01.2019</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Получено</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Использовано</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Остаток средств на 01.01.2020</w:t>
            </w:r>
          </w:p>
        </w:tc>
      </w:tr>
      <w:tr>
        <w:trPr>
          <w:trHeight w:val="42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Субсидия на выполнение муниципального задания</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13,24</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26 107,42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320"/>
              <w:jc w:val="left"/>
              <w:rPr>
                <w:sz w:val="18"/>
                <w:szCs w:val="18"/>
              </w:rPr>
            </w:pPr>
            <w:r>
              <w:rPr>
                <w:color w:val="000000"/>
                <w:spacing w:val="0"/>
                <w:w w:val="100"/>
                <w:position w:val="0"/>
                <w:sz w:val="18"/>
                <w:szCs w:val="18"/>
                <w:shd w:val="clear" w:color="auto" w:fill="auto"/>
                <w:lang w:val="ru-RU" w:eastAsia="ru-RU" w:bidi="ru-RU"/>
              </w:rPr>
              <w:t>26 120,66</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Субсидии на иные цели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1 565,45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left"/>
              <w:rPr>
                <w:sz w:val="18"/>
                <w:szCs w:val="18"/>
              </w:rPr>
            </w:pPr>
            <w:r>
              <w:rPr>
                <w:color w:val="000000"/>
                <w:spacing w:val="0"/>
                <w:w w:val="100"/>
                <w:position w:val="0"/>
                <w:sz w:val="18"/>
                <w:szCs w:val="18"/>
                <w:shd w:val="clear" w:color="auto" w:fill="auto"/>
                <w:lang w:val="ru-RU" w:eastAsia="ru-RU" w:bidi="ru-RU"/>
              </w:rPr>
              <w:t>1 565,45</w:t>
            </w:r>
          </w:p>
        </w:tc>
        <w:tc>
          <w:tcPr>
            <w:tcBorders>
              <w:top w:val="single" w:sz="4"/>
              <w:left w:val="single" w:sz="4"/>
              <w:right w:val="single" w:sz="4"/>
            </w:tcBorders>
            <w:shd w:val="clear" w:color="auto" w:fill="FFFFFF"/>
            <w:vAlign w:val="top"/>
          </w:tcPr>
          <w:p>
            <w:pPr>
              <w:widowControl w:val="0"/>
              <w:rPr>
                <w:sz w:val="10"/>
                <w:szCs w:val="10"/>
              </w:rPr>
            </w:pPr>
          </w:p>
        </w:tc>
      </w:tr>
      <w:tr>
        <w:trPr>
          <w:trHeight w:val="42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Собственные доходы учреждения от приносящей доход деятельности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2C3A54"/>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2 057,93</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2 057,93</w:t>
            </w: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Средства во временном распоряжении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10,78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10,78</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640"/>
              <w:jc w:val="left"/>
              <w:rPr>
                <w:sz w:val="18"/>
                <w:szCs w:val="18"/>
              </w:rPr>
            </w:pPr>
            <w:r>
              <w:rPr>
                <w:b/>
                <w:bCs/>
                <w:color w:val="000000"/>
                <w:spacing w:val="0"/>
                <w:w w:val="100"/>
                <w:position w:val="0"/>
                <w:sz w:val="18"/>
                <w:szCs w:val="18"/>
                <w:shd w:val="clear" w:color="auto" w:fill="auto"/>
                <w:lang w:val="ru-RU" w:eastAsia="ru-RU" w:bidi="ru-RU"/>
              </w:rPr>
              <w:t>Итого</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13,24</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29 741,58</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20"/>
              <w:jc w:val="left"/>
              <w:rPr>
                <w:sz w:val="18"/>
                <w:szCs w:val="18"/>
              </w:rPr>
            </w:pPr>
            <w:r>
              <w:rPr>
                <w:b/>
                <w:bCs/>
                <w:color w:val="000000"/>
                <w:spacing w:val="0"/>
                <w:w w:val="100"/>
                <w:position w:val="0"/>
                <w:sz w:val="18"/>
                <w:szCs w:val="18"/>
                <w:shd w:val="clear" w:color="auto" w:fill="auto"/>
                <w:lang w:val="ru-RU" w:eastAsia="ru-RU" w:bidi="ru-RU"/>
              </w:rPr>
              <w:t>29 716,66</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ru-RU" w:eastAsia="ru-RU" w:bidi="ru-RU"/>
        </w:rPr>
        <w:t>Таблица 2</w:t>
      </w:r>
    </w:p>
    <w:p>
      <w:pPr>
        <w:widowControl w:val="0"/>
        <w:spacing w:after="59" w:line="1" w:lineRule="exact"/>
      </w:pPr>
    </w:p>
    <w:p>
      <w:pPr>
        <w:widowControl w:val="0"/>
        <w:spacing w:line="1" w:lineRule="exact"/>
      </w:pPr>
    </w:p>
    <w:p>
      <w:pPr>
        <w:pStyle w:val="Style25"/>
        <w:keepNext w:val="0"/>
        <w:keepLines w:val="0"/>
        <w:widowControl w:val="0"/>
        <w:shd w:val="clear" w:color="auto" w:fill="auto"/>
        <w:bidi w:val="0"/>
        <w:spacing w:before="0" w:after="0" w:line="240" w:lineRule="auto"/>
        <w:ind w:left="2453" w:right="0" w:firstLine="0"/>
        <w:jc w:val="left"/>
        <w:rPr>
          <w:sz w:val="22"/>
          <w:szCs w:val="22"/>
        </w:rPr>
      </w:pPr>
      <w:r>
        <w:rPr>
          <w:i/>
          <w:iCs/>
          <w:color w:val="000000"/>
          <w:spacing w:val="0"/>
          <w:w w:val="100"/>
          <w:position w:val="0"/>
          <w:sz w:val="22"/>
          <w:szCs w:val="22"/>
          <w:shd w:val="clear" w:color="auto" w:fill="auto"/>
          <w:lang w:val="ru-RU" w:eastAsia="ru-RU" w:bidi="ru-RU"/>
        </w:rPr>
        <w:t>Доходы и расходы за 9 месяцев 2020 года, тыс, рублей</w:t>
      </w:r>
    </w:p>
    <w:tbl>
      <w:tblPr>
        <w:tblOverlap w:val="never"/>
        <w:jc w:val="center"/>
        <w:tblLayout w:type="fixed"/>
      </w:tblPr>
      <w:tblGrid>
        <w:gridCol w:w="3547"/>
        <w:gridCol w:w="845"/>
        <w:gridCol w:w="1421"/>
        <w:gridCol w:w="1277"/>
        <w:gridCol w:w="1133"/>
        <w:gridCol w:w="1570"/>
      </w:tblGrid>
      <w:tr>
        <w:trPr>
          <w:trHeight w:val="590"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520"/>
              <w:jc w:val="left"/>
              <w:rPr>
                <w:sz w:val="18"/>
                <w:szCs w:val="18"/>
              </w:rPr>
            </w:pPr>
            <w:r>
              <w:rPr>
                <w:b/>
                <w:bCs/>
                <w:color w:val="000000"/>
                <w:spacing w:val="0"/>
                <w:w w:val="100"/>
                <w:position w:val="0"/>
                <w:sz w:val="18"/>
                <w:szCs w:val="18"/>
                <w:shd w:val="clear" w:color="auto" w:fill="auto"/>
                <w:lang w:val="ru-RU" w:eastAsia="ru-RU" w:bidi="ru-RU"/>
              </w:rPr>
              <w:t>Источники финансирования</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КВФО</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Остаток средств на 01.01.2020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Получено</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Использован</w:t>
            </w:r>
          </w:p>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0</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Остаток средств на 01.10.2020</w:t>
            </w:r>
          </w:p>
        </w:tc>
      </w:tr>
      <w:tr>
        <w:trPr>
          <w:trHeight w:val="43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Субсидия на выполнение муниципального</w:t>
            </w:r>
          </w:p>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задания</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20 723,62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shd w:val="clear" w:color="auto" w:fill="auto"/>
                <w:lang w:val="ru-RU" w:eastAsia="ru-RU" w:bidi="ru-RU"/>
              </w:rPr>
              <w:t>18 400,94</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2 322,68</w:t>
            </w:r>
          </w:p>
        </w:tc>
      </w:tr>
      <w:tr>
        <w:trPr>
          <w:trHeight w:val="293"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Субсидии на иные цели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394,55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left"/>
              <w:rPr>
                <w:sz w:val="18"/>
                <w:szCs w:val="18"/>
              </w:rPr>
            </w:pPr>
            <w:r>
              <w:rPr>
                <w:color w:val="000000"/>
                <w:spacing w:val="0"/>
                <w:w w:val="100"/>
                <w:position w:val="0"/>
                <w:sz w:val="18"/>
                <w:szCs w:val="18"/>
                <w:shd w:val="clear" w:color="auto" w:fill="auto"/>
                <w:lang w:val="ru-RU" w:eastAsia="ru-RU" w:bidi="ru-RU"/>
              </w:rPr>
              <w:t>234,13</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160,42</w:t>
            </w:r>
          </w:p>
        </w:tc>
      </w:tr>
      <w:tr>
        <w:trPr>
          <w:trHeight w:val="42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Собственные доходы учреждения от приносящей доход деятельности</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1 580,64</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1 156,60</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424,04</w:t>
            </w:r>
          </w:p>
        </w:tc>
      </w:tr>
      <w:tr>
        <w:trPr>
          <w:trHeight w:val="298"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Средства во временном распоряжении</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640"/>
              <w:jc w:val="left"/>
              <w:rPr>
                <w:sz w:val="18"/>
                <w:szCs w:val="18"/>
              </w:rPr>
            </w:pPr>
            <w:r>
              <w:rPr>
                <w:b/>
                <w:bCs/>
                <w:color w:val="000000"/>
                <w:spacing w:val="0"/>
                <w:w w:val="100"/>
                <w:position w:val="0"/>
                <w:sz w:val="18"/>
                <w:szCs w:val="18"/>
                <w:shd w:val="clear" w:color="auto" w:fill="auto"/>
                <w:lang w:val="ru-RU" w:eastAsia="ru-RU" w:bidi="ru-RU"/>
              </w:rPr>
              <w:t>Итого</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22 698,81</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260"/>
              <w:jc w:val="left"/>
              <w:rPr>
                <w:sz w:val="18"/>
                <w:szCs w:val="18"/>
              </w:rPr>
            </w:pPr>
            <w:r>
              <w:rPr>
                <w:b/>
                <w:bCs/>
                <w:color w:val="000000"/>
                <w:spacing w:val="0"/>
                <w:w w:val="100"/>
                <w:position w:val="0"/>
                <w:sz w:val="18"/>
                <w:szCs w:val="18"/>
                <w:shd w:val="clear" w:color="auto" w:fill="auto"/>
                <w:lang w:val="ru-RU" w:eastAsia="ru-RU" w:bidi="ru-RU"/>
              </w:rPr>
              <w:t>19 791,67</w:t>
            </w:r>
          </w:p>
        </w:tc>
        <w:tc>
          <w:tcPr>
            <w:tcBorders>
              <w:top w:val="single" w:sz="4"/>
              <w:left w:val="single" w:sz="4"/>
              <w:bottom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2 907,14</w:t>
            </w:r>
          </w:p>
        </w:tc>
      </w:tr>
    </w:tbl>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структуре расходов учреждения основную долю составили:</w:t>
      </w:r>
    </w:p>
    <w:p>
      <w:pPr>
        <w:pStyle w:val="Style11"/>
        <w:keepNext w:val="0"/>
        <w:keepLines w:val="0"/>
        <w:widowControl w:val="0"/>
        <w:numPr>
          <w:ilvl w:val="0"/>
          <w:numId w:val="9"/>
        </w:numPr>
        <w:shd w:val="clear" w:color="auto" w:fill="auto"/>
        <w:tabs>
          <w:tab w:pos="10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расходы на оплату труда (с учетом страховых взносов) в 2019 году - 86,51 процентов, или 25710,86 тыс. рублей; за 9 месяцев 2020 года - 94,35 процента, или 18637,65 тыс. рублей;</w:t>
      </w:r>
    </w:p>
    <w:p>
      <w:pPr>
        <w:pStyle w:val="Style11"/>
        <w:keepNext w:val="0"/>
        <w:keepLines w:val="0"/>
        <w:widowControl w:val="0"/>
        <w:numPr>
          <w:ilvl w:val="0"/>
          <w:numId w:val="9"/>
        </w:numPr>
        <w:shd w:val="clear" w:color="auto" w:fill="auto"/>
        <w:tabs>
          <w:tab w:pos="107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расходы на закупку товаров, работ и услуг в 2019 году - 13,49 процентов, или 4008,25 тыс. рублей; за 9 месяцев 2020 года - 5,65 процентов, или 1116,78 тыс. рублей.</w:t>
      </w:r>
    </w:p>
    <w:p>
      <w:pPr>
        <w:pStyle w:val="Style11"/>
        <w:keepNext w:val="0"/>
        <w:keepLines w:val="0"/>
        <w:widowControl w:val="0"/>
        <w:shd w:val="clear" w:color="auto" w:fill="auto"/>
        <w:bidi w:val="0"/>
        <w:spacing w:before="0" w:after="40" w:line="240" w:lineRule="auto"/>
        <w:ind w:left="0" w:right="0" w:firstLine="740"/>
        <w:jc w:val="both"/>
      </w:pPr>
      <w:r>
        <w:rPr>
          <w:color w:val="000000"/>
          <w:spacing w:val="0"/>
          <w:w w:val="100"/>
          <w:position w:val="0"/>
          <w:shd w:val="clear" w:color="auto" w:fill="auto"/>
          <w:lang w:val="ru-RU" w:eastAsia="ru-RU" w:bidi="ru-RU"/>
        </w:rPr>
        <w:t xml:space="preserve">В соответствии с требованиями Приказа Минфина РФ </w:t>
      </w:r>
      <w:r>
        <w:rPr>
          <w:smallCaps/>
          <w:color w:val="000000"/>
          <w:spacing w:val="0"/>
          <w:w w:val="100"/>
          <w:position w:val="0"/>
          <w:shd w:val="clear" w:color="auto" w:fill="auto"/>
          <w:lang w:val="en-US" w:eastAsia="en-US" w:bidi="en-US"/>
        </w:rPr>
        <w:t>N81h</w:t>
      </w:r>
      <w:r>
        <w:rPr>
          <w:smallCaps/>
          <w:color w:val="000000"/>
          <w:spacing w:val="0"/>
          <w:w w:val="100"/>
          <w:position w:val="0"/>
          <w:shd w:val="clear" w:color="auto" w:fill="auto"/>
          <w:vertAlign w:val="superscript"/>
          <w:lang w:val="en-US" w:eastAsia="en-US" w:bidi="en-US"/>
        </w:rPr>
        <w:footnoteReference w:id="6"/>
      </w:r>
      <w:r>
        <w:rPr>
          <w:smallCap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действующего до 01.01.2020 года и п. 12 Приказа Минфина РФ </w:t>
      </w:r>
      <w:r>
        <w:rPr>
          <w:smallCaps/>
          <w:color w:val="000000"/>
          <w:spacing w:val="0"/>
          <w:w w:val="100"/>
          <w:position w:val="0"/>
          <w:shd w:val="clear" w:color="auto" w:fill="auto"/>
          <w:lang w:val="en-US" w:eastAsia="en-US" w:bidi="en-US"/>
        </w:rPr>
        <w:t>N186h</w:t>
      </w:r>
      <w:r>
        <w:rPr>
          <w:smallCaps/>
          <w:color w:val="000000"/>
          <w:spacing w:val="0"/>
          <w:w w:val="100"/>
          <w:position w:val="0"/>
          <w:shd w:val="clear" w:color="auto" w:fill="auto"/>
          <w:vertAlign w:val="superscript"/>
          <w:lang w:val="en-US" w:eastAsia="en-US" w:bidi="en-US"/>
        </w:rPr>
        <w:footnoteReference w:id="7"/>
      </w:r>
      <w:r>
        <w:rPr>
          <w:smallCap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действующего с 01.01.2020 года в утвержденный план финансово-хозяйственной деятельности за 2019 год, 9 месяцев 2020 года вносились изменения в показатели финансового состояния учреждения.</w:t>
      </w:r>
    </w:p>
    <w:p>
      <w:pPr>
        <w:pStyle w:val="Style16"/>
        <w:keepNext/>
        <w:keepLines/>
        <w:widowControl w:val="0"/>
        <w:numPr>
          <w:ilvl w:val="0"/>
          <w:numId w:val="11"/>
        </w:numPr>
        <w:shd w:val="clear" w:color="auto" w:fill="auto"/>
        <w:tabs>
          <w:tab w:pos="540" w:val="left"/>
        </w:tabs>
        <w:bidi w:val="0"/>
        <w:spacing w:before="0" w:after="300" w:line="240" w:lineRule="auto"/>
        <w:ind w:left="0" w:right="0" w:firstLine="0"/>
        <w:jc w:val="center"/>
      </w:pPr>
      <w:bookmarkStart w:id="8" w:name="bookmark8"/>
      <w:bookmarkStart w:id="9" w:name="bookmark9"/>
      <w:r>
        <w:rPr>
          <w:color w:val="000000"/>
          <w:spacing w:val="0"/>
          <w:w w:val="100"/>
          <w:position w:val="0"/>
          <w:shd w:val="clear" w:color="auto" w:fill="auto"/>
          <w:lang w:val="ru-RU" w:eastAsia="ru-RU" w:bidi="ru-RU"/>
        </w:rPr>
        <w:t>Проверка использования субсидии на выполнение</w:t>
        <w:br/>
        <w:t>государственного (муниципального) задания.</w:t>
      </w:r>
      <w:bookmarkEnd w:id="8"/>
      <w:bookmarkEnd w:id="9"/>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2019 году учреждению предоставлена субсидия на выполнение государственного (муниципального) задания в размере 26120,66 тыс. рублей, исполнена в сумме 26120,66 тыс. рублей или на 100 процентов.</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Согласно пункту 2.3 устава учреждение выполняет муниципальное задание, которое формируется и утверждается Учредителем (Управление социальной защиты).</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соответствии с требованиями Постановления администрации СМР №3344</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xml:space="preserve"> муниципальное задание:</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формируется в соответствии с основными видами деятельности на основании прогнозируемой динамики количества потребителей услуг и товаров, уровня удовлетворенности существующим объемом и качеством услуг и результатов работ и возможностей учреждения по оказанию услуг и выполнению работ;</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содержит показатели, характеризующие качество и объем муниципальных услуг</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муниципальное задание и отчет о выполнении муниципального задания учреждение формирует и размещает в информационно-телекоммуникационной сети «Интернет» и сайте учреждения </w:t>
      </w:r>
      <w:r>
        <w:rPr>
          <w:color w:val="000000"/>
          <w:spacing w:val="0"/>
          <w:w w:val="100"/>
          <w:position w:val="0"/>
          <w:u w:val="single"/>
          <w:shd w:val="clear" w:color="auto" w:fill="auto"/>
          <w:lang w:val="en-US" w:eastAsia="en-US" w:bidi="en-US"/>
        </w:rPr>
        <w:t>(</w:t>
      </w:r>
      <w:r>
        <w:fldChar w:fldCharType="begin"/>
      </w:r>
      <w:r>
        <w:rPr/>
        <w:instrText> HYPERLINK "http://kcsol6.eps74.ru" </w:instrText>
      </w:r>
      <w:r>
        <w:fldChar w:fldCharType="separate"/>
      </w:r>
      <w:r>
        <w:rPr>
          <w:color w:val="000000"/>
          <w:spacing w:val="0"/>
          <w:w w:val="100"/>
          <w:position w:val="0"/>
          <w:u w:val="single"/>
          <w:shd w:val="clear" w:color="auto" w:fill="auto"/>
          <w:lang w:val="en-US" w:eastAsia="en-US" w:bidi="en-US"/>
        </w:rPr>
        <w:t>http://kcsol</w:t>
      </w:r>
      <w:r>
        <w:rPr>
          <w:color w:val="000000"/>
          <w:spacing w:val="0"/>
          <w:w w:val="100"/>
          <w:position w:val="0"/>
          <w:u w:val="single"/>
          <w:shd w:val="clear" w:color="auto" w:fill="auto"/>
          <w:lang w:val="ru-RU" w:eastAsia="ru-RU" w:bidi="ru-RU"/>
        </w:rPr>
        <w:t>6.</w:t>
      </w:r>
      <w:r>
        <w:rPr>
          <w:color w:val="000000"/>
          <w:spacing w:val="0"/>
          <w:w w:val="100"/>
          <w:position w:val="0"/>
          <w:u w:val="single"/>
          <w:shd w:val="clear" w:color="auto" w:fill="auto"/>
          <w:lang w:val="en-US" w:eastAsia="en-US" w:bidi="en-US"/>
        </w:rPr>
        <w:t>eps74.ru</w:t>
      </w:r>
      <w:r>
        <w:fldChar w:fldCharType="end"/>
      </w:r>
      <w:r>
        <w:rPr>
          <w:color w:val="000000"/>
          <w:spacing w:val="0"/>
          <w:w w:val="100"/>
          <w:position w:val="0"/>
          <w:u w:val="single"/>
          <w:shd w:val="clear" w:color="auto" w:fill="auto"/>
          <w:lang w:val="en-US" w:eastAsia="en-US" w:bidi="en-US"/>
        </w:rPr>
        <w:t>)</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Субсидия на выполнение государственного (муниципального) задания направлена:</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2019 году:</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заработную плату работникам учреждения, а также оплату взносов по обязательному социальному страхованию на выплаты по оплате труда в сумме 24439,40 тыс. рублей. Исполнение составило 24439,40 тыс. рублей или 100 процентов.</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закупку товаров, работ и услуг в сумме 1636,61 тыс. рублей. Исполнение - 100%;</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уплату прочих налогов, сборов и иных платежей в сумме 44,65 тыс. рублей. Исполнено 44,65 тыс. рублей.</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За 9 месяцев 2020 года:</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заработную плату работников учреждения, а также оплату взносов по обязательному социальному страхованию на выплаты по оплате труда в сумме 26802,68 тыс. рублей. Исполнение составило 17657,74 тыс. рублей или 65,88 процентов.</w:t>
      </w:r>
    </w:p>
    <w:p>
      <w:pPr>
        <w:pStyle w:val="Style11"/>
        <w:keepNext w:val="0"/>
        <w:keepLines w:val="0"/>
        <w:widowControl w:val="0"/>
        <w:numPr>
          <w:ilvl w:val="0"/>
          <w:numId w:val="5"/>
        </w:numPr>
        <w:shd w:val="clear" w:color="auto" w:fill="auto"/>
        <w:tabs>
          <w:tab w:pos="95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закупку товаров, работ и услуг в сумме 1551,72 тыс. рублей. Исполнение 46,18% или 716,55 тыс. рублей;</w:t>
      </w:r>
    </w:p>
    <w:p>
      <w:pPr>
        <w:pStyle w:val="Style11"/>
        <w:keepNext w:val="0"/>
        <w:keepLines w:val="0"/>
        <w:widowControl w:val="0"/>
        <w:numPr>
          <w:ilvl w:val="0"/>
          <w:numId w:val="5"/>
        </w:numPr>
        <w:shd w:val="clear" w:color="auto" w:fill="auto"/>
        <w:tabs>
          <w:tab w:pos="950" w:val="left"/>
        </w:tabs>
        <w:bidi w:val="0"/>
        <w:spacing w:before="0" w:after="940" w:line="240" w:lineRule="auto"/>
        <w:ind w:left="0" w:right="0" w:firstLine="760"/>
        <w:jc w:val="both"/>
      </w:pPr>
      <w:r>
        <w:rPr>
          <w:color w:val="000000"/>
          <w:spacing w:val="0"/>
          <w:w w:val="100"/>
          <w:position w:val="0"/>
          <w:shd w:val="clear" w:color="auto" w:fill="auto"/>
          <w:lang w:val="ru-RU" w:eastAsia="ru-RU" w:bidi="ru-RU"/>
        </w:rPr>
        <w:t>на уплату налога на имущество учреждения и иных платежей в сумме 106,50 тыс. рублей. Исполнено 26,66 тыс. рублей или 25 процентов.</w:t>
      </w:r>
    </w:p>
    <w:p>
      <w:pPr>
        <w:pStyle w:val="Style22"/>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ru-RU" w:eastAsia="ru-RU" w:bidi="ru-RU"/>
        </w:rPr>
        <w:t>’Постановление администрации Сосновского муниципального района Челябинской области от 31.12.2015 № 3344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Постановление администрации СМР № 3344).</w:t>
      </w:r>
    </w:p>
    <w:p>
      <w:pPr>
        <w:pStyle w:val="Style16"/>
        <w:keepNext/>
        <w:keepLines/>
        <w:widowControl w:val="0"/>
        <w:numPr>
          <w:ilvl w:val="0"/>
          <w:numId w:val="11"/>
        </w:numPr>
        <w:shd w:val="clear" w:color="auto" w:fill="auto"/>
        <w:tabs>
          <w:tab w:pos="568" w:val="left"/>
        </w:tabs>
        <w:bidi w:val="0"/>
        <w:spacing w:before="0" w:after="300" w:line="240" w:lineRule="auto"/>
        <w:ind w:left="0" w:right="0" w:firstLine="0"/>
        <w:jc w:val="center"/>
      </w:pPr>
      <w:bookmarkStart w:id="10" w:name="bookmark10"/>
      <w:bookmarkStart w:id="11" w:name="bookmark11"/>
      <w:r>
        <w:rPr>
          <w:color w:val="000000"/>
          <w:spacing w:val="0"/>
          <w:w w:val="100"/>
          <w:position w:val="0"/>
          <w:shd w:val="clear" w:color="auto" w:fill="auto"/>
          <w:lang w:val="ru-RU" w:eastAsia="ru-RU" w:bidi="ru-RU"/>
        </w:rPr>
        <w:t>Проверка использования субсидий на иные цели</w:t>
      </w:r>
      <w:bookmarkEnd w:id="10"/>
      <w:bookmarkEnd w:id="11"/>
    </w:p>
    <w:p>
      <w:pPr>
        <w:pStyle w:val="Style11"/>
        <w:keepNext w:val="0"/>
        <w:keepLines w:val="0"/>
        <w:widowControl w:val="0"/>
        <w:shd w:val="clear" w:color="auto" w:fill="auto"/>
        <w:bidi w:val="0"/>
        <w:spacing w:before="0" w:after="0" w:line="228" w:lineRule="auto"/>
        <w:ind w:left="0" w:right="0" w:firstLine="760"/>
        <w:jc w:val="both"/>
      </w:pPr>
      <w:r>
        <w:rPr>
          <w:color w:val="000000"/>
          <w:spacing w:val="0"/>
          <w:w w:val="100"/>
          <w:position w:val="0"/>
          <w:shd w:val="clear" w:color="auto" w:fill="auto"/>
          <w:lang w:val="ru-RU" w:eastAsia="ru-RU" w:bidi="ru-RU"/>
        </w:rPr>
        <w:t>В 2019 году предоставленная учреждению субсидия на иные цели, не связанные с финансовым обеспечением муниципального задания, в размере 1565,45 тыс. рублей исполнена в сумме 1565,45 тыс. рублей или в полном объеме в виде закупки товаров, работ и услуг.</w:t>
      </w:r>
    </w:p>
    <w:p>
      <w:pPr>
        <w:pStyle w:val="Style11"/>
        <w:keepNext w:val="0"/>
        <w:keepLines w:val="0"/>
        <w:widowControl w:val="0"/>
        <w:shd w:val="clear" w:color="auto" w:fill="auto"/>
        <w:bidi w:val="0"/>
        <w:spacing w:before="0" w:after="300" w:line="228" w:lineRule="auto"/>
        <w:ind w:left="0" w:right="0" w:firstLine="760"/>
        <w:jc w:val="both"/>
      </w:pPr>
      <w:r>
        <w:rPr>
          <w:color w:val="000000"/>
          <w:spacing w:val="0"/>
          <w:w w:val="100"/>
          <w:position w:val="0"/>
          <w:shd w:val="clear" w:color="auto" w:fill="auto"/>
          <w:lang w:val="ru-RU" w:eastAsia="ru-RU" w:bidi="ru-RU"/>
        </w:rPr>
        <w:t>За 9 месяцев 2020 года израсходовано на закупку товаров, работ и услуг в сумме 234,13 тыс. рублей. Исполнение составило 33,79% от утвержденных бюджетных ассигнований.</w:t>
      </w:r>
    </w:p>
    <w:p>
      <w:pPr>
        <w:pStyle w:val="Style11"/>
        <w:keepNext w:val="0"/>
        <w:keepLines w:val="0"/>
        <w:widowControl w:val="0"/>
        <w:numPr>
          <w:ilvl w:val="0"/>
          <w:numId w:val="11"/>
        </w:numPr>
        <w:shd w:val="clear" w:color="auto" w:fill="auto"/>
        <w:tabs>
          <w:tab w:pos="563" w:val="left"/>
        </w:tabs>
        <w:bidi w:val="0"/>
        <w:spacing w:before="0" w:after="0" w:line="240" w:lineRule="auto"/>
        <w:ind w:left="0" w:right="0" w:firstLine="0"/>
        <w:jc w:val="center"/>
      </w:pPr>
      <w:r>
        <w:rPr>
          <w:b/>
          <w:bCs/>
          <w:color w:val="000000"/>
          <w:spacing w:val="0"/>
          <w:w w:val="100"/>
          <w:position w:val="0"/>
          <w:shd w:val="clear" w:color="auto" w:fill="auto"/>
          <w:lang w:val="ru-RU" w:eastAsia="ru-RU" w:bidi="ru-RU"/>
        </w:rPr>
        <w:t>Проверка использования собственных доходов учреждения</w:t>
      </w:r>
    </w:p>
    <w:p>
      <w:pPr>
        <w:pStyle w:val="Style16"/>
        <w:keepNext/>
        <w:keepLines/>
        <w:widowControl w:val="0"/>
        <w:shd w:val="clear" w:color="auto" w:fill="auto"/>
        <w:bidi w:val="0"/>
        <w:spacing w:before="0" w:after="30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(приносящая доход деятельность)</w:t>
      </w:r>
      <w:bookmarkEnd w:id="12"/>
      <w:bookmarkEnd w:id="13"/>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На 2019 год бюджетных ассигнований по КВФО №2 «собственные доходы» запланированы в сумме 2057,93 тыс. рублей. Поступило 2057,93 тыс. рублей. Израсходовано в размере 2033,01 тыс. рублей. Исполнение составило 98,79%. Денежные средства от приносящей доход деятельности были направлены:</w:t>
      </w:r>
    </w:p>
    <w:p>
      <w:pPr>
        <w:pStyle w:val="Style11"/>
        <w:keepNext w:val="0"/>
        <w:keepLines w:val="0"/>
        <w:widowControl w:val="0"/>
        <w:numPr>
          <w:ilvl w:val="0"/>
          <w:numId w:val="5"/>
        </w:numPr>
        <w:shd w:val="clear" w:color="auto" w:fill="auto"/>
        <w:tabs>
          <w:tab w:pos="95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заработную плату работникам учреждения, а также на оплату взносов по обязательному социальному страхованию на выплаты по оплате труда в сумме 1296,38 тыс. рублей. Исполнение составило 1271,46 тыс. рублей или 98,08 процентов.</w:t>
      </w:r>
    </w:p>
    <w:p>
      <w:pPr>
        <w:pStyle w:val="Style11"/>
        <w:keepNext w:val="0"/>
        <w:keepLines w:val="0"/>
        <w:widowControl w:val="0"/>
        <w:numPr>
          <w:ilvl w:val="0"/>
          <w:numId w:val="5"/>
        </w:numPr>
        <w:shd w:val="clear" w:color="auto" w:fill="auto"/>
        <w:tabs>
          <w:tab w:pos="96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закупку товаров, работ и услуг в сумме 761,55 тыс. рублей. Исполнение составило 761,55 тыс. рублей.</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За 9 месяцев 2020 года денежные средства от приносящей доход деятельности были направлены:</w:t>
      </w:r>
    </w:p>
    <w:p>
      <w:pPr>
        <w:pStyle w:val="Style11"/>
        <w:keepNext w:val="0"/>
        <w:keepLines w:val="0"/>
        <w:widowControl w:val="0"/>
        <w:numPr>
          <w:ilvl w:val="0"/>
          <w:numId w:val="5"/>
        </w:numPr>
        <w:shd w:val="clear" w:color="auto" w:fill="auto"/>
        <w:tabs>
          <w:tab w:pos="96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 заработную плату работникам учреждения, а также оплату взносов по обязательному социальному страхованию на выплаты по оплате труда в сумме 1170,00 тыс. рублей. Исполнение составило 979,91 тыс. рублей или 83,75 процентов.</w:t>
      </w:r>
    </w:p>
    <w:p>
      <w:pPr>
        <w:pStyle w:val="Style11"/>
        <w:keepNext w:val="0"/>
        <w:keepLines w:val="0"/>
        <w:widowControl w:val="0"/>
        <w:numPr>
          <w:ilvl w:val="0"/>
          <w:numId w:val="5"/>
        </w:numPr>
        <w:shd w:val="clear" w:color="auto" w:fill="auto"/>
        <w:tabs>
          <w:tab w:pos="966" w:val="left"/>
        </w:tabs>
        <w:bidi w:val="0"/>
        <w:spacing w:before="0" w:after="300" w:line="240" w:lineRule="auto"/>
        <w:ind w:left="0" w:right="0" w:firstLine="760"/>
        <w:jc w:val="both"/>
      </w:pPr>
      <w:r>
        <w:rPr>
          <w:color w:val="000000"/>
          <w:spacing w:val="0"/>
          <w:w w:val="100"/>
          <w:position w:val="0"/>
          <w:shd w:val="clear" w:color="auto" w:fill="auto"/>
          <w:lang w:val="ru-RU" w:eastAsia="ru-RU" w:bidi="ru-RU"/>
        </w:rPr>
        <w:t>на закупку товаров, работ и услуг в сумме 750,00 тыс. рублей. Исполнение составило 139,44 тыс. рублей или на 18,59%.</w:t>
      </w:r>
    </w:p>
    <w:p>
      <w:pPr>
        <w:pStyle w:val="Style11"/>
        <w:keepNext w:val="0"/>
        <w:keepLines w:val="0"/>
        <w:widowControl w:val="0"/>
        <w:numPr>
          <w:ilvl w:val="0"/>
          <w:numId w:val="11"/>
        </w:numPr>
        <w:shd w:val="clear" w:color="auto" w:fill="auto"/>
        <w:tabs>
          <w:tab w:pos="563" w:val="left"/>
        </w:tabs>
        <w:bidi w:val="0"/>
        <w:spacing w:before="0" w:after="0" w:line="240" w:lineRule="auto"/>
        <w:ind w:left="0" w:right="0" w:firstLine="0"/>
        <w:jc w:val="center"/>
      </w:pPr>
      <w:r>
        <w:rPr>
          <w:b/>
          <w:bCs/>
          <w:color w:val="000000"/>
          <w:spacing w:val="0"/>
          <w:w w:val="100"/>
          <w:position w:val="0"/>
          <w:shd w:val="clear" w:color="auto" w:fill="auto"/>
          <w:lang w:val="ru-RU" w:eastAsia="ru-RU" w:bidi="ru-RU"/>
        </w:rPr>
        <w:t>Наличие и причины остатков неиспользованных средств на</w:t>
      </w:r>
    </w:p>
    <w:p>
      <w:pPr>
        <w:pStyle w:val="Style16"/>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лицевых счетах учреждения</w:t>
      </w:r>
      <w:bookmarkEnd w:id="14"/>
      <w:bookmarkEnd w:id="15"/>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Остатки неиспользованных средств на лицевых счетах на 01.01.2019 года составляли 13,24 тыс. рублей. Израсходованы остатки в январе 2020 года на оплату труда. На 01.01.2020 года остатки отсутствовали:</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Остатки неиспользованных средств на лицевых счетах по состоянию на 01.10.2020 года составили:</w:t>
      </w:r>
    </w:p>
    <w:p>
      <w:pPr>
        <w:pStyle w:val="Style11"/>
        <w:keepNext w:val="0"/>
        <w:keepLines w:val="0"/>
        <w:widowControl w:val="0"/>
        <w:numPr>
          <w:ilvl w:val="0"/>
          <w:numId w:val="13"/>
        </w:numPr>
        <w:shd w:val="clear" w:color="auto" w:fill="auto"/>
        <w:tabs>
          <w:tab w:pos="110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собственные доходы учреждения (приносящая доход деятельность) в сумме 424,04 тыс. рублей;</w:t>
      </w:r>
    </w:p>
    <w:p>
      <w:pPr>
        <w:pStyle w:val="Style11"/>
        <w:keepNext w:val="0"/>
        <w:keepLines w:val="0"/>
        <w:widowControl w:val="0"/>
        <w:numPr>
          <w:ilvl w:val="0"/>
          <w:numId w:val="13"/>
        </w:numPr>
        <w:shd w:val="clear" w:color="auto" w:fill="auto"/>
        <w:tabs>
          <w:tab w:pos="111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субсидии на выполнение муниципального задания на лицевом счете в сумме 2322,68 тыс. рублей;</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4) остатки бюджетных средств на лицевом счете по КВФО № 5 «субсидия на иные цели» в сумме 160,42 тыс. рублей.</w:t>
      </w:r>
    </w:p>
    <w:p>
      <w:pPr>
        <w:pStyle w:val="Style11"/>
        <w:keepNext w:val="0"/>
        <w:keepLines w:val="0"/>
        <w:widowControl w:val="0"/>
        <w:shd w:val="clear" w:color="auto" w:fill="auto"/>
        <w:bidi w:val="0"/>
        <w:spacing w:before="0" w:after="300" w:line="240" w:lineRule="auto"/>
        <w:ind w:left="0" w:right="0" w:firstLine="760"/>
        <w:jc w:val="both"/>
      </w:pPr>
      <w:r>
        <w:rPr>
          <w:color w:val="000000"/>
          <w:spacing w:val="0"/>
          <w:w w:val="100"/>
          <w:position w:val="0"/>
          <w:shd w:val="clear" w:color="auto" w:fill="auto"/>
          <w:lang w:val="ru-RU" w:eastAsia="ru-RU" w:bidi="ru-RU"/>
        </w:rPr>
        <w:t>Остатки планируется израсходовать до конца 2020 года.</w:t>
      </w:r>
    </w:p>
    <w:p>
      <w:pPr>
        <w:pStyle w:val="Style16"/>
        <w:keepNext/>
        <w:keepLines/>
        <w:widowControl w:val="0"/>
        <w:numPr>
          <w:ilvl w:val="0"/>
          <w:numId w:val="7"/>
        </w:numPr>
        <w:shd w:val="clear" w:color="auto" w:fill="auto"/>
        <w:tabs>
          <w:tab w:pos="710" w:val="left"/>
        </w:tabs>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ru-RU" w:eastAsia="ru-RU" w:bidi="ru-RU"/>
        </w:rPr>
        <w:t>Анализ использования средств по КОСГУ 290 «Прочие расходы»</w:t>
      </w:r>
      <w:bookmarkEnd w:id="16"/>
      <w:bookmarkEnd w:id="17"/>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Согласно плану ФХД на 2019 год на «Прочие расходы» доведены ассигнования с учетом уточнения в сумме 69,57 тыс. рублей, в том числе:</w:t>
      </w:r>
    </w:p>
    <w:p>
      <w:pPr>
        <w:pStyle w:val="Style11"/>
        <w:keepNext w:val="0"/>
        <w:keepLines w:val="0"/>
        <w:widowControl w:val="0"/>
        <w:numPr>
          <w:ilvl w:val="0"/>
          <w:numId w:val="5"/>
        </w:numPr>
        <w:shd w:val="clear" w:color="auto" w:fill="auto"/>
        <w:tabs>
          <w:tab w:pos="10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субсидия на выполнение муниципального задания в сумме 44,65 тыс. рублей на уплату налога на имущество (35,42 тыс. рублей), транспортного налога (4,41 тыс. рублей) и уплату штрафа (4,83 тыс. рублей);</w:t>
      </w:r>
    </w:p>
    <w:p>
      <w:pPr>
        <w:pStyle w:val="Style11"/>
        <w:keepNext w:val="0"/>
        <w:keepLines w:val="0"/>
        <w:widowControl w:val="0"/>
        <w:numPr>
          <w:ilvl w:val="0"/>
          <w:numId w:val="5"/>
        </w:numPr>
        <w:shd w:val="clear" w:color="auto" w:fill="auto"/>
        <w:tabs>
          <w:tab w:pos="99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от приносящей доход деятельности в сумме 24,92 тыс. рублей на уплату налога на прибыль (24,92 тыс. рублей).</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 9 месяцев 2020 года:</w:t>
      </w:r>
    </w:p>
    <w:p>
      <w:pPr>
        <w:pStyle w:val="Style11"/>
        <w:keepNext w:val="0"/>
        <w:keepLines w:val="0"/>
        <w:widowControl w:val="0"/>
        <w:numPr>
          <w:ilvl w:val="0"/>
          <w:numId w:val="5"/>
        </w:numPr>
        <w:shd w:val="clear" w:color="auto" w:fill="auto"/>
        <w:tabs>
          <w:tab w:pos="100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субсидия на выполнение муниципального задания в сумме 26,66 тыс. рублей на уплату налога на имущество (17,94 тыс. рублей), транспортного налога (3,02 тыс. рублей) и уплату государственной пошлины (5,70 тыс.рублей);</w:t>
      </w:r>
    </w:p>
    <w:p>
      <w:pPr>
        <w:pStyle w:val="Style11"/>
        <w:keepNext w:val="0"/>
        <w:keepLines w:val="0"/>
        <w:widowControl w:val="0"/>
        <w:numPr>
          <w:ilvl w:val="0"/>
          <w:numId w:val="5"/>
        </w:numPr>
        <w:shd w:val="clear" w:color="auto" w:fill="auto"/>
        <w:tabs>
          <w:tab w:pos="10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от приносящей доход деятельности в сумме 37,24 тыс. рублей на уплату налога на прибыль.</w:t>
      </w:r>
    </w:p>
    <w:p>
      <w:pPr>
        <w:pStyle w:val="Style11"/>
        <w:keepNext w:val="0"/>
        <w:keepLines w:val="0"/>
        <w:widowControl w:val="0"/>
        <w:shd w:val="clear" w:color="auto" w:fill="auto"/>
        <w:bidi w:val="0"/>
        <w:spacing w:before="0" w:after="420" w:line="240" w:lineRule="auto"/>
        <w:ind w:left="0" w:right="0" w:firstLine="740"/>
        <w:jc w:val="both"/>
      </w:pPr>
      <w:r>
        <w:rPr>
          <w:color w:val="000000"/>
          <w:spacing w:val="0"/>
          <w:w w:val="100"/>
          <w:position w:val="0"/>
          <w:shd w:val="clear" w:color="auto" w:fill="auto"/>
          <w:lang w:val="ru-RU" w:eastAsia="ru-RU" w:bidi="ru-RU"/>
        </w:rPr>
        <w:t xml:space="preserve">Расходы бюджетных средств на уплату штрафов в сумме </w:t>
      </w:r>
      <w:r>
        <w:rPr>
          <w:b/>
          <w:bCs/>
          <w:color w:val="000000"/>
          <w:spacing w:val="0"/>
          <w:w w:val="100"/>
          <w:position w:val="0"/>
          <w:shd w:val="clear" w:color="auto" w:fill="auto"/>
          <w:lang w:val="ru-RU" w:eastAsia="ru-RU" w:bidi="ru-RU"/>
        </w:rPr>
        <w:t xml:space="preserve">4,83 </w:t>
      </w:r>
      <w:r>
        <w:rPr>
          <w:color w:val="000000"/>
          <w:spacing w:val="0"/>
          <w:w w:val="100"/>
          <w:position w:val="0"/>
          <w:shd w:val="clear" w:color="auto" w:fill="auto"/>
          <w:lang w:val="ru-RU" w:eastAsia="ru-RU" w:bidi="ru-RU"/>
        </w:rPr>
        <w:t xml:space="preserve">тыс. рублей не соответствуют принципу результативности и эффективности использования бюджетных средств, изложенному в </w:t>
      </w:r>
      <w:r>
        <w:rPr>
          <w:b/>
          <w:bCs/>
          <w:color w:val="000000"/>
          <w:spacing w:val="0"/>
          <w:w w:val="100"/>
          <w:position w:val="0"/>
          <w:shd w:val="clear" w:color="auto" w:fill="auto"/>
          <w:lang w:val="ru-RU" w:eastAsia="ru-RU" w:bidi="ru-RU"/>
        </w:rPr>
        <w:t>ст. 34 и 162 БК РФ</w:t>
      </w:r>
      <w:r>
        <w:rPr>
          <w:b/>
          <w:bCs/>
          <w:color w:val="000000"/>
          <w:spacing w:val="0"/>
          <w:w w:val="100"/>
          <w:position w:val="0"/>
          <w:shd w:val="clear" w:color="auto" w:fill="auto"/>
          <w:vertAlign w:val="superscript"/>
          <w:lang w:val="ru-RU" w:eastAsia="ru-RU" w:bidi="ru-RU"/>
        </w:rPr>
        <w:t>4</w:t>
      </w:r>
      <w:r>
        <w:rPr>
          <w:b/>
          <w:bCs/>
          <w:color w:val="000000"/>
          <w:spacing w:val="0"/>
          <w:w w:val="100"/>
          <w:position w:val="0"/>
          <w:shd w:val="clear" w:color="auto" w:fill="auto"/>
          <w:lang w:val="ru-RU" w:eastAsia="ru-RU" w:bidi="ru-RU"/>
        </w:rPr>
        <w:t>:</w:t>
      </w:r>
    </w:p>
    <w:p>
      <w:pPr>
        <w:pStyle w:val="Style16"/>
        <w:keepNext/>
        <w:keepLines/>
        <w:widowControl w:val="0"/>
        <w:numPr>
          <w:ilvl w:val="0"/>
          <w:numId w:val="7"/>
        </w:numPr>
        <w:shd w:val="clear" w:color="auto" w:fill="auto"/>
        <w:tabs>
          <w:tab w:pos="710" w:val="left"/>
        </w:tabs>
        <w:bidi w:val="0"/>
        <w:spacing w:before="0" w:after="420" w:line="240" w:lineRule="auto"/>
        <w:ind w:left="0" w:right="0" w:firstLine="0"/>
        <w:jc w:val="center"/>
      </w:pPr>
      <w:bookmarkStart w:id="18" w:name="bookmark18"/>
      <w:bookmarkStart w:id="19" w:name="bookmark19"/>
      <w:r>
        <w:rPr>
          <w:color w:val="000000"/>
          <w:spacing w:val="0"/>
          <w:w w:val="100"/>
          <w:position w:val="0"/>
          <w:shd w:val="clear" w:color="auto" w:fill="auto"/>
          <w:lang w:val="ru-RU" w:eastAsia="ru-RU" w:bidi="ru-RU"/>
        </w:rPr>
        <w:t>Проверка использования средств на оплату труда административно -</w:t>
        <w:br/>
        <w:t>управленческого, педагогического и вспомогательного персонала.</w:t>
      </w:r>
      <w:bookmarkEnd w:id="18"/>
      <w:bookmarkEnd w:id="19"/>
    </w:p>
    <w:p>
      <w:pPr>
        <w:pStyle w:val="Style11"/>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Нормативно-правовой базой, регулирующей вопросы оплаты труда административно-управленческого персонала, вспомогательного персонала, работников отделения срочного социального обслуживания, отделения дневного пребывания граждан пожилого возраста и инвалидов, отделения социального обслуживания на дому № 1 и № 2 и отделения социально - психологической помощи семье и детям в МУ «КЦСОН», является:</w:t>
      </w:r>
    </w:p>
    <w:p>
      <w:pPr>
        <w:pStyle w:val="Style11"/>
        <w:keepNext w:val="0"/>
        <w:keepLines w:val="0"/>
        <w:widowControl w:val="0"/>
        <w:numPr>
          <w:ilvl w:val="0"/>
          <w:numId w:val="5"/>
        </w:numPr>
        <w:shd w:val="clear" w:color="auto" w:fill="auto"/>
        <w:tabs>
          <w:tab w:pos="1152"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положение об оплате труда № 1178</w:t>
      </w:r>
      <w:r>
        <w:rPr>
          <w:color w:val="000000"/>
          <w:spacing w:val="0"/>
          <w:w w:val="100"/>
          <w:position w:val="0"/>
          <w:shd w:val="clear" w:color="auto" w:fill="auto"/>
          <w:vertAlign w:val="superscript"/>
          <w:lang w:val="ru-RU" w:eastAsia="ru-RU" w:bidi="ru-RU"/>
        </w:rPr>
        <w:footnoteReference w:id="8"/>
      </w:r>
      <w:r>
        <w:rPr>
          <w:color w:val="000000"/>
          <w:spacing w:val="0"/>
          <w:w w:val="100"/>
          <w:position w:val="0"/>
          <w:shd w:val="clear" w:color="auto" w:fill="auto"/>
          <w:lang w:val="ru-RU" w:eastAsia="ru-RU" w:bidi="ru-RU"/>
        </w:rPr>
        <w:t>;</w:t>
      </w:r>
    </w:p>
    <w:p>
      <w:pPr>
        <w:pStyle w:val="Style11"/>
        <w:keepNext w:val="0"/>
        <w:keepLines w:val="0"/>
        <w:widowControl w:val="0"/>
        <w:numPr>
          <w:ilvl w:val="0"/>
          <w:numId w:val="5"/>
        </w:numPr>
        <w:shd w:val="clear" w:color="auto" w:fill="auto"/>
        <w:tabs>
          <w:tab w:pos="1152"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положение об оплате труда работников № 45/1</w:t>
      </w:r>
      <w:r>
        <w:rPr>
          <w:color w:val="000000"/>
          <w:spacing w:val="0"/>
          <w:w w:val="100"/>
          <w:position w:val="0"/>
          <w:shd w:val="clear" w:color="auto" w:fill="auto"/>
          <w:vertAlign w:val="superscript"/>
          <w:lang w:val="ru-RU" w:eastAsia="ru-RU" w:bidi="ru-RU"/>
        </w:rPr>
        <w:footnoteReference w:id="9"/>
      </w:r>
      <w:r>
        <w:rPr>
          <w:color w:val="000000"/>
          <w:spacing w:val="0"/>
          <w:w w:val="100"/>
          <w:position w:val="0"/>
          <w:shd w:val="clear" w:color="auto" w:fill="auto"/>
          <w:lang w:val="ru-RU" w:eastAsia="ru-RU" w:bidi="ru-RU"/>
        </w:rPr>
        <w:t xml:space="preserve"> (с изменениями);</w:t>
      </w:r>
    </w:p>
    <w:p>
      <w:pPr>
        <w:pStyle w:val="Style11"/>
        <w:keepNext w:val="0"/>
        <w:keepLines w:val="0"/>
        <w:widowControl w:val="0"/>
        <w:numPr>
          <w:ilvl w:val="0"/>
          <w:numId w:val="5"/>
        </w:numPr>
        <w:shd w:val="clear" w:color="auto" w:fill="auto"/>
        <w:tabs>
          <w:tab w:pos="1152"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положение о премировании работников № 115/1</w:t>
      </w:r>
      <w:r>
        <w:rPr>
          <w:color w:val="000000"/>
          <w:spacing w:val="0"/>
          <w:w w:val="100"/>
          <w:position w:val="0"/>
          <w:shd w:val="clear" w:color="auto" w:fill="auto"/>
          <w:vertAlign w:val="superscript"/>
          <w:lang w:val="ru-RU" w:eastAsia="ru-RU" w:bidi="ru-RU"/>
        </w:rPr>
        <w:footnoteReference w:id="10"/>
      </w:r>
      <w:r>
        <w:rPr>
          <w:color w:val="000000"/>
          <w:spacing w:val="0"/>
          <w:w w:val="100"/>
          <w:position w:val="0"/>
          <w:shd w:val="clear" w:color="auto" w:fill="auto"/>
          <w:lang w:val="ru-RU" w:eastAsia="ru-RU" w:bidi="ru-RU"/>
        </w:rPr>
        <w:t>);</w:t>
      </w:r>
    </w:p>
    <w:p>
      <w:pPr>
        <w:pStyle w:val="Style11"/>
        <w:keepNext w:val="0"/>
        <w:keepLines w:val="0"/>
        <w:widowControl w:val="0"/>
        <w:numPr>
          <w:ilvl w:val="0"/>
          <w:numId w:val="5"/>
        </w:numPr>
        <w:shd w:val="clear" w:color="auto" w:fill="auto"/>
        <w:tabs>
          <w:tab w:pos="1152" w:val="left"/>
        </w:tabs>
        <w:bidi w:val="0"/>
        <w:spacing w:before="0" w:after="380" w:line="240" w:lineRule="auto"/>
        <w:ind w:left="0" w:right="0" w:firstLine="880"/>
        <w:jc w:val="both"/>
      </w:pPr>
      <w:r>
        <w:rPr>
          <w:color w:val="000000"/>
          <w:spacing w:val="0"/>
          <w:w w:val="100"/>
          <w:position w:val="0"/>
          <w:shd w:val="clear" w:color="auto" w:fill="auto"/>
          <w:lang w:val="ru-RU" w:eastAsia="ru-RU" w:bidi="ru-RU"/>
        </w:rPr>
        <w:t>положение об оказании материальной помощи № 59</w:t>
      </w:r>
      <w:r>
        <w:rPr>
          <w:color w:val="000000"/>
          <w:spacing w:val="0"/>
          <w:w w:val="100"/>
          <w:position w:val="0"/>
          <w:shd w:val="clear" w:color="auto" w:fill="auto"/>
          <w:vertAlign w:val="superscript"/>
          <w:lang w:val="ru-RU" w:eastAsia="ru-RU" w:bidi="ru-RU"/>
        </w:rPr>
        <w:footnoteReference w:id="11"/>
      </w:r>
      <w:r>
        <w:rPr>
          <w:color w:val="000000"/>
          <w:spacing w:val="0"/>
          <w:w w:val="100"/>
          <w:position w:val="0"/>
          <w:shd w:val="clear" w:color="auto" w:fill="auto"/>
          <w:lang w:val="ru-RU" w:eastAsia="ru-RU" w:bidi="ru-RU"/>
        </w:rPr>
        <w:t xml:space="preserve"> (с изменениями);</w:t>
      </w:r>
    </w:p>
    <w:p>
      <w:pPr>
        <w:pStyle w:val="Style11"/>
        <w:keepNext w:val="0"/>
        <w:keepLines w:val="0"/>
        <w:widowControl w:val="0"/>
        <w:numPr>
          <w:ilvl w:val="0"/>
          <w:numId w:val="5"/>
        </w:numPr>
        <w:shd w:val="clear" w:color="auto" w:fill="auto"/>
        <w:tabs>
          <w:tab w:pos="212" w:val="left"/>
        </w:tabs>
        <w:bidi w:val="0"/>
        <w:spacing w:before="0" w:after="0" w:line="240" w:lineRule="auto"/>
        <w:ind w:left="0" w:right="0" w:firstLine="0"/>
        <w:jc w:val="center"/>
      </w:pPr>
      <w:r>
        <w:rPr>
          <w:color w:val="000000"/>
          <w:spacing w:val="0"/>
          <w:w w:val="100"/>
          <w:position w:val="0"/>
          <w:shd w:val="clear" w:color="auto" w:fill="auto"/>
          <w:lang w:val="ru-RU" w:eastAsia="ru-RU" w:bidi="ru-RU"/>
        </w:rPr>
        <w:t>положение о компенсационных выплатах № 45/2</w:t>
      </w:r>
      <w:r>
        <w:rPr>
          <w:color w:val="000000"/>
          <w:spacing w:val="0"/>
          <w:w w:val="100"/>
          <w:position w:val="0"/>
          <w:shd w:val="clear" w:color="auto" w:fill="auto"/>
          <w:vertAlign w:val="superscript"/>
          <w:lang w:val="ru-RU" w:eastAsia="ru-RU" w:bidi="ru-RU"/>
        </w:rPr>
        <w:footnoteReference w:id="12"/>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13"/>
      </w:r>
      <w:r>
        <w:rPr>
          <w:color w:val="000000"/>
          <w:spacing w:val="0"/>
          <w:w w:val="100"/>
          <w:position w:val="0"/>
          <w:shd w:val="clear" w:color="auto" w:fill="auto"/>
          <w:lang w:val="ru-RU" w:eastAsia="ru-RU" w:bidi="ru-RU"/>
        </w:rPr>
        <w:t xml:space="preserve"> (с изменениями);</w:t>
      </w:r>
    </w:p>
    <w:p>
      <w:pPr>
        <w:pStyle w:val="Style11"/>
        <w:keepNext w:val="0"/>
        <w:keepLines w:val="0"/>
        <w:widowControl w:val="0"/>
        <w:numPr>
          <w:ilvl w:val="0"/>
          <w:numId w:val="5"/>
        </w:numPr>
        <w:shd w:val="clear" w:color="auto" w:fill="auto"/>
        <w:tabs>
          <w:tab w:pos="1092" w:val="left"/>
        </w:tabs>
        <w:bidi w:val="0"/>
        <w:spacing w:before="0" w:after="0" w:line="240" w:lineRule="auto"/>
        <w:ind w:left="0" w:right="0" w:firstLine="880"/>
        <w:jc w:val="left"/>
      </w:pPr>
      <w:r>
        <w:rPr>
          <w:color w:val="000000"/>
          <w:spacing w:val="0"/>
          <w:w w:val="100"/>
          <w:position w:val="0"/>
          <w:shd w:val="clear" w:color="auto" w:fill="auto"/>
          <w:lang w:val="ru-RU" w:eastAsia="ru-RU" w:bidi="ru-RU"/>
        </w:rPr>
        <w:t>положение о расходовании внебюджетных средств № 15-1</w:t>
      </w:r>
      <w:r>
        <w:rPr>
          <w:color w:val="000000"/>
          <w:spacing w:val="0"/>
          <w:w w:val="100"/>
          <w:position w:val="0"/>
          <w:shd w:val="clear" w:color="auto" w:fill="auto"/>
          <w:vertAlign w:val="superscript"/>
          <w:lang w:val="ru-RU" w:eastAsia="ru-RU" w:bidi="ru-RU"/>
        </w:rPr>
        <w:footnoteReference w:id="14"/>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Начисление заработной платы в проверяемом периоде производилось согласно штатному расписанию, табелю учета рабочего времени и приказам по учреждению на основании вышеуказанной нормативно-правовой базы, регулирующей вопросы оплаты труда персонала учреждения.</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Согласно данным отчета о состоянии лицевого счета бюджетного учреждения №20894049Н объем финансирования по заработной плате на 01.01.2020 года составил 25894,94 тыс. рублей, в том числе:</w:t>
      </w:r>
    </w:p>
    <w:p>
      <w:pPr>
        <w:pStyle w:val="Style11"/>
        <w:keepNext w:val="0"/>
        <w:keepLines w:val="0"/>
        <w:widowControl w:val="0"/>
        <w:numPr>
          <w:ilvl w:val="0"/>
          <w:numId w:val="5"/>
        </w:numPr>
        <w:shd w:val="clear" w:color="auto" w:fill="auto"/>
        <w:tabs>
          <w:tab w:pos="94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статье 211 «Заработная плата» - 19654,74 тыс. рублей (областной бюджет - 18649,13 тыс. рублей; внебюджетные средства - 992,37 тыс. рублей; за счет остатков (УСЗ)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13,24 тыс. рублей).</w:t>
      </w:r>
    </w:p>
    <w:p>
      <w:pPr>
        <w:pStyle w:val="Style11"/>
        <w:keepNext w:val="0"/>
        <w:keepLines w:val="0"/>
        <w:widowControl w:val="0"/>
        <w:numPr>
          <w:ilvl w:val="0"/>
          <w:numId w:val="5"/>
        </w:numPr>
        <w:shd w:val="clear" w:color="auto" w:fill="auto"/>
        <w:tabs>
          <w:tab w:pos="94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статье 213 «Начисления на оплату труда» в сумме 6240,20 тыс. рублей (областной бюджет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5961,11 тыс. рублей; внебюджетные средства - 279,09 тыс. рублей). Расходы исполнены на 100,05%.</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Фактически доля оплаты труда работников административно</w:t>
        <w:softHyphen/>
        <w:t>управленческого персонала, вспомогательного персонала, работников отделения срочного социального обслуживания, отделения дневного пребывания граждан пожилого возраста и инвалидов, отделения социального обслуживания на дому № 1 и № 2 и отделения социально - психологической помощи семье и детям в 2019 году составила 90,92 процентов.</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Объем финансирования по заработной плате на 01.10.2020 года составил 18512,24 тыс. рублей, в том числе:</w:t>
      </w:r>
    </w:p>
    <w:p>
      <w:pPr>
        <w:pStyle w:val="Style11"/>
        <w:keepNext w:val="0"/>
        <w:keepLines w:val="0"/>
        <w:widowControl w:val="0"/>
        <w:numPr>
          <w:ilvl w:val="0"/>
          <w:numId w:val="5"/>
        </w:numPr>
        <w:shd w:val="clear" w:color="auto" w:fill="auto"/>
        <w:tabs>
          <w:tab w:pos="94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статье 211 «Заработная плата» - 14105,46 тыс. рублей (областной бюджет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13333,82 тыс. рублей; внебюджетные средства - 771,64 тыс. рублей).</w:t>
      </w:r>
    </w:p>
    <w:p>
      <w:pPr>
        <w:pStyle w:val="Style11"/>
        <w:keepNext w:val="0"/>
        <w:keepLines w:val="0"/>
        <w:widowControl w:val="0"/>
        <w:numPr>
          <w:ilvl w:val="0"/>
          <w:numId w:val="5"/>
        </w:numPr>
        <w:shd w:val="clear" w:color="auto" w:fill="auto"/>
        <w:tabs>
          <w:tab w:pos="94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статье 213 «Начисления на оплату труда» в сумме 4406,79 тыс. рублей (областной бюджет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4198,51 тыс. рублей; внебюджетные средства - 208,28 тыс. рублей). Расходы исполнены на 87,68%.</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Фактически доля оплаты труда работников учреждения за 9 месяцев 2020 года составила 94,66 процента.</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Оплата труда в 2019 году и 1 полугодии 2020 года осуществлялась за счет субвенции из областного бюджета в виде субсидии предоставляемой Управлением социальной защиты на финансовое обеспечение выполнения муниципального задания, средств от приносящей доход деятельности (внебюджетные средства) и выплат за счет остатков Управления социальной защиты.</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соответствии с требованиями и. 5 Положения об оплате труда № 45/1</w:t>
      </w:r>
      <w:r>
        <w:rPr>
          <w:color w:val="000000"/>
          <w:spacing w:val="0"/>
          <w:w w:val="100"/>
          <w:position w:val="0"/>
          <w:shd w:val="clear" w:color="auto" w:fill="auto"/>
          <w:vertAlign w:val="superscript"/>
          <w:lang w:val="ru-RU" w:eastAsia="ru-RU" w:bidi="ru-RU"/>
        </w:rPr>
        <w:t xml:space="preserve">9 </w:t>
      </w:r>
      <w:r>
        <w:rPr>
          <w:color w:val="000000"/>
          <w:spacing w:val="0"/>
          <w:w w:val="100"/>
          <w:position w:val="0"/>
          <w:shd w:val="clear" w:color="auto" w:fill="auto"/>
          <w:lang w:val="ru-RU" w:eastAsia="ru-RU" w:bidi="ru-RU"/>
        </w:rPr>
        <w:t>расходы на оплату труда включают в себя размеры окладов (должностных окладов, ставок заработной платы), выплат компенсационного и стимулирующего характера и устанавливаются в пределах бюджетных ассигнований.</w:t>
      </w:r>
    </w:p>
    <w:p>
      <w:pPr>
        <w:pStyle w:val="Style11"/>
        <w:keepNext w:val="0"/>
        <w:keepLines w:val="0"/>
        <w:widowControl w:val="0"/>
        <w:shd w:val="clear" w:color="auto" w:fill="auto"/>
        <w:bidi w:val="0"/>
        <w:spacing w:before="0" w:after="120" w:line="240" w:lineRule="auto"/>
        <w:ind w:left="0" w:right="0" w:firstLine="760"/>
        <w:jc w:val="both"/>
      </w:pPr>
      <w:r>
        <w:rPr>
          <w:color w:val="000000"/>
          <w:spacing w:val="0"/>
          <w:w w:val="100"/>
          <w:position w:val="0"/>
          <w:shd w:val="clear" w:color="auto" w:fill="auto"/>
          <w:lang w:val="ru-RU" w:eastAsia="ru-RU" w:bidi="ru-RU"/>
        </w:rPr>
        <w:t>В соответствии с требованиями п. 7 Положения об оплате труда № 45/1</w:t>
      </w:r>
      <w:r>
        <w:rPr>
          <w:color w:val="000000"/>
          <w:spacing w:val="0"/>
          <w:w w:val="100"/>
          <w:position w:val="0"/>
          <w:shd w:val="clear" w:color="auto" w:fill="auto"/>
          <w:vertAlign w:val="superscript"/>
          <w:lang w:val="ru-RU" w:eastAsia="ru-RU" w:bidi="ru-RU"/>
        </w:rPr>
        <w:t xml:space="preserve">9 </w:t>
      </w:r>
      <w:r>
        <w:rPr>
          <w:color w:val="000000"/>
          <w:spacing w:val="0"/>
          <w:w w:val="100"/>
          <w:position w:val="0"/>
          <w:shd w:val="clear" w:color="auto" w:fill="auto"/>
          <w:lang w:val="ru-RU" w:eastAsia="ru-RU" w:bidi="ru-RU"/>
        </w:rPr>
        <w:t xml:space="preserve">размеры окладов (должностного оклада) работников учреждения устанавливаются приказом руководителя учреждения, согласно штатному расписанию,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(отнесение занимаемой ими должности к профессиональным квалификационным группам, квалификационным уровням), с учетом сложности и объема выполняемой работы согласно приложениям 1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7 к Положению об оплате труда № 45/1</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 проверке соответствия установленных и начисленных надбавок стимулирующего и компенсационного характера работникам учреждения, согласно приказам, расчетным ведомостям, показателям и критериев оценки эффективности труда работников, перечню выплат, утвержденным положением об оплате труда установлено:</w:t>
      </w:r>
    </w:p>
    <w:p>
      <w:pPr>
        <w:pStyle w:val="Style11"/>
        <w:keepNext w:val="0"/>
        <w:keepLines w:val="0"/>
        <w:widowControl w:val="0"/>
        <w:numPr>
          <w:ilvl w:val="0"/>
          <w:numId w:val="15"/>
        </w:numPr>
        <w:shd w:val="clear" w:color="auto" w:fill="auto"/>
        <w:tabs>
          <w:tab w:pos="1104"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 в учреждении из общего фонда оплаты труда денежных средств, выделенных из областного бюджета в 2019 году в сумме 18 590,99 тыс. рублей и 9 месяцев 2020 года в размере 14186,58 тыс. рублей наибольший удельный вес составляют стимулирующие выплаты: в 2019 году - 42,71%; за 9 месяцев 2020 года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51,34%. Подробнее в таблице 3 Распределение фонда оплаты труда за счет областного бюджета в 2019 году и за 9 месяцев 2020 года.</w:t>
      </w:r>
    </w:p>
    <w:p>
      <w:pPr>
        <w:pStyle w:val="Style25"/>
        <w:keepNext w:val="0"/>
        <w:keepLines w:val="0"/>
        <w:widowControl w:val="0"/>
        <w:shd w:val="clear" w:color="auto" w:fill="auto"/>
        <w:bidi w:val="0"/>
        <w:spacing w:before="0" w:after="0" w:line="240" w:lineRule="auto"/>
        <w:ind w:left="7824" w:right="0" w:firstLine="0"/>
        <w:jc w:val="left"/>
      </w:pPr>
      <w:r>
        <w:rPr>
          <w:color w:val="000000"/>
          <w:spacing w:val="0"/>
          <w:w w:val="100"/>
          <w:position w:val="0"/>
          <w:shd w:val="clear" w:color="auto" w:fill="auto"/>
          <w:lang w:val="ru-RU" w:eastAsia="ru-RU" w:bidi="ru-RU"/>
        </w:rPr>
        <w:t>Таблица № 3 (тыс, руб.)</w:t>
      </w:r>
    </w:p>
    <w:tbl>
      <w:tblPr>
        <w:tblOverlap w:val="never"/>
        <w:jc w:val="center"/>
        <w:tblLayout w:type="fixed"/>
      </w:tblPr>
      <w:tblGrid>
        <w:gridCol w:w="3869"/>
        <w:gridCol w:w="1565"/>
        <w:gridCol w:w="1464"/>
        <w:gridCol w:w="1411"/>
        <w:gridCol w:w="1632"/>
      </w:tblGrid>
      <w:tr>
        <w:trPr>
          <w:trHeight w:val="1042"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Выплаты за счет областного бюджета 2019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Начисленная сумма за 2019 год</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Начисленная</w:t>
            </w:r>
          </w:p>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сумма за 9 месяцев 2020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Доля за 2019 год, %</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Доля за 9 месяцев 2020 год, %</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Должностной оклад</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4 850 795,68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3 672 358,01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26,09</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25,89</w:t>
            </w:r>
          </w:p>
        </w:tc>
      </w:tr>
      <w:tr>
        <w:trPr>
          <w:trHeight w:val="26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Стимулирующие выплаты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7 940 760,68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7 282 795,44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42,71</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51,34</w:t>
            </w:r>
          </w:p>
        </w:tc>
      </w:tr>
      <w:tr>
        <w:trPr>
          <w:trHeight w:val="26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Компенсационные выплаты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4 323 928,57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3 140 047,51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22,13</w:t>
            </w:r>
          </w:p>
        </w:tc>
      </w:tr>
      <w:tr>
        <w:trPr>
          <w:trHeight w:val="470"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Прочее (отпуск, больничный за счет работодателя)</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1 475 504,32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91 375,30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7,94</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0,64</w:t>
            </w:r>
          </w:p>
        </w:tc>
      </w:tr>
      <w:tr>
        <w:trPr>
          <w:trHeight w:val="283"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Итого 2019 год</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18 590 989,25</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14 186 576,26</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100</w:t>
            </w:r>
          </w:p>
        </w:tc>
        <w:tc>
          <w:tcPr>
            <w:tcBorders>
              <w:top w:val="single" w:sz="4"/>
              <w:left w:val="single" w:sz="4"/>
              <w:bottom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100</w:t>
            </w:r>
          </w:p>
        </w:tc>
      </w:tr>
    </w:tbl>
    <w:p>
      <w:pPr>
        <w:pStyle w:val="Style11"/>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ru-RU" w:eastAsia="ru-RU" w:bidi="ru-RU"/>
        </w:rPr>
        <w:t>- за счет внебюджетной деятельности (платные услуги) денежные средства в</w:t>
      </w:r>
    </w:p>
    <w:p>
      <w:pPr>
        <w:pStyle w:val="Style11"/>
        <w:keepNext w:val="0"/>
        <w:keepLines w:val="0"/>
        <w:widowControl w:val="0"/>
        <w:numPr>
          <w:ilvl w:val="0"/>
          <w:numId w:val="17"/>
        </w:numPr>
        <w:shd w:val="clear" w:color="auto" w:fill="auto"/>
        <w:tabs>
          <w:tab w:pos="749"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году были направлены на стимулирующие выплаты 87,35%, за 9 месяцев</w:t>
      </w:r>
    </w:p>
    <w:p>
      <w:pPr>
        <w:pStyle w:val="Style11"/>
        <w:keepNext w:val="0"/>
        <w:keepLines w:val="0"/>
        <w:widowControl w:val="0"/>
        <w:numPr>
          <w:ilvl w:val="0"/>
          <w:numId w:val="17"/>
        </w:numPr>
        <w:shd w:val="clear" w:color="auto" w:fill="auto"/>
        <w:tabs>
          <w:tab w:pos="749" w:val="left"/>
        </w:tabs>
        <w:bidi w:val="0"/>
        <w:spacing w:before="0" w:after="0" w:line="240" w:lineRule="auto"/>
        <w:ind w:left="0" w:right="0" w:firstLine="0"/>
        <w:jc w:val="both"/>
      </w:pPr>
      <w:r>
        <w:rPr>
          <w:color w:val="000000"/>
          <w:spacing w:val="0"/>
          <w:w w:val="100"/>
          <w:position w:val="0"/>
          <w:shd w:val="clear" w:color="auto" w:fill="auto"/>
          <w:lang w:val="ru-RU" w:eastAsia="ru-RU" w:bidi="ru-RU"/>
        </w:rPr>
        <w:t>года стимулирующие надбавки составили 86,75%, компенсационные надбавки в виде уральского коэффициента в 2019 году 12,65%, за 9 месяцев 13,25%. Подробнее в таблице № 4</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Распределение фонда оплаты труда за счет внебюджетной деятельности в 2019</w:t>
        <w:br/>
        <w:t>году и 9 месяцев 2020 года.</w:t>
      </w:r>
    </w:p>
    <w:p>
      <w:pPr>
        <w:pStyle w:val="Style25"/>
        <w:keepNext w:val="0"/>
        <w:keepLines w:val="0"/>
        <w:widowControl w:val="0"/>
        <w:shd w:val="clear" w:color="auto" w:fill="auto"/>
        <w:bidi w:val="0"/>
        <w:spacing w:before="0" w:after="0" w:line="240" w:lineRule="auto"/>
        <w:ind w:left="7814" w:right="0" w:firstLine="0"/>
        <w:jc w:val="left"/>
      </w:pPr>
      <w:r>
        <w:rPr>
          <w:color w:val="000000"/>
          <w:spacing w:val="0"/>
          <w:w w:val="100"/>
          <w:position w:val="0"/>
          <w:shd w:val="clear" w:color="auto" w:fill="auto"/>
          <w:lang w:val="ru-RU" w:eastAsia="ru-RU" w:bidi="ru-RU"/>
        </w:rPr>
        <w:t>Таблица № 4 (тыс, руб.)</w:t>
      </w:r>
    </w:p>
    <w:tbl>
      <w:tblPr>
        <w:tblOverlap w:val="never"/>
        <w:jc w:val="center"/>
        <w:tblLayout w:type="fixed"/>
      </w:tblPr>
      <w:tblGrid>
        <w:gridCol w:w="3864"/>
        <w:gridCol w:w="1483"/>
        <w:gridCol w:w="1469"/>
        <w:gridCol w:w="1459"/>
        <w:gridCol w:w="1627"/>
      </w:tblGrid>
      <w:tr>
        <w:trPr>
          <w:trHeight w:val="1061"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Выплаты за счет внебюджетного фонда 2019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Начисленная сумма за 2019 год</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Начисленная</w:t>
            </w:r>
          </w:p>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сумма за 9 месяцев 2020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Доля за 2019 год, %</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Доля за 9 месяцев 2020 год, %</w:t>
            </w:r>
          </w:p>
        </w:tc>
      </w:tr>
      <w:tr>
        <w:trPr>
          <w:trHeight w:val="26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Должностной оклад</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312" w:hRule="exact"/>
        </w:trPr>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Стимулирующие выплаты</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899 081,00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669 500,05</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87,35</w:t>
            </w:r>
          </w:p>
        </w:tc>
        <w:tc>
          <w:tcPr>
            <w:tcBorders>
              <w:top w:val="single" w:sz="4"/>
              <w:left w:val="single" w:sz="4"/>
              <w:bottom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86,75</w:t>
            </w:r>
          </w:p>
        </w:tc>
      </w:tr>
    </w:tbl>
    <w:p>
      <w:pPr>
        <w:widowControl w:val="0"/>
        <w:spacing w:line="1" w:lineRule="exact"/>
      </w:pPr>
      <w:r>
        <w:br w:type="page"/>
      </w:r>
    </w:p>
    <w:tbl>
      <w:tblPr>
        <w:tblOverlap w:val="never"/>
        <w:jc w:val="center"/>
        <w:tblLayout w:type="fixed"/>
      </w:tblPr>
      <w:tblGrid>
        <w:gridCol w:w="3840"/>
        <w:gridCol w:w="1483"/>
        <w:gridCol w:w="1459"/>
        <w:gridCol w:w="1459"/>
        <w:gridCol w:w="1627"/>
      </w:tblGrid>
      <w:tr>
        <w:trPr>
          <w:trHeight w:val="298" w:hRule="exact"/>
        </w:trPr>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Компенсационные выплаты</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130 154,40</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102218,55</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12,65</w:t>
            </w:r>
          </w:p>
        </w:tc>
        <w:tc>
          <w:tcPr>
            <w:tcBorders>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13,25</w:t>
            </w:r>
          </w:p>
        </w:tc>
      </w:tr>
      <w:tr>
        <w:trPr>
          <w:trHeight w:val="46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Прочее (отпуск, больничный за счет работодателя)</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Итого 2019 год</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1 029 235,40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771 718,60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100</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100</w:t>
            </w:r>
          </w:p>
        </w:tc>
      </w:tr>
    </w:tbl>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1. Согласно Таблице 4 установлено, что начисление и перечисление заработной платы за счет внебюджетных средств (приносящей доход деятельности) производится в основном в виде стимулирования деятельности работников учреждения. В 2019 году - 87,35%, за 9 месяцев 2020 года 86,75%</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В соответствии с требованиями Положения о расходовании внебюджетных средств № 15-1</w:t>
      </w:r>
      <w:r>
        <w:rPr>
          <w:color w:val="000000"/>
          <w:spacing w:val="0"/>
          <w:w w:val="100"/>
          <w:position w:val="0"/>
          <w:shd w:val="clear" w:color="auto" w:fill="auto"/>
          <w:vertAlign w:val="superscript"/>
          <w:lang w:val="ru-RU" w:eastAsia="ru-RU" w:bidi="ru-RU"/>
        </w:rPr>
        <w:t>13</w:t>
      </w:r>
      <w:r>
        <w:rPr>
          <w:color w:val="000000"/>
          <w:spacing w:val="0"/>
          <w:w w:val="100"/>
          <w:position w:val="0"/>
          <w:shd w:val="clear" w:color="auto" w:fill="auto"/>
          <w:lang w:val="ru-RU" w:eastAsia="ru-RU" w:bidi="ru-RU"/>
        </w:rPr>
        <w:t>, согласно приказу руководителя учреждения № 2/1 от 18.01.2016 доля внебюджетных средств за 2019 год и 9 месяцев 2020 года, направленных на оплату труда и стимулирования работников учреждения не превышает утвержденный, установленный размер (не более 70%).</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Подробнее в таблице 5:</w:t>
      </w:r>
    </w:p>
    <w:p>
      <w:pPr>
        <w:pStyle w:val="Style11"/>
        <w:keepNext w:val="0"/>
        <w:keepLines w:val="0"/>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ru-RU" w:eastAsia="ru-RU" w:bidi="ru-RU"/>
        </w:rPr>
        <w:t>Внебюджетные средства, поступившие и израсходованные в 2019 году и за</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 месяцев 2020 года</w:t>
      </w:r>
    </w:p>
    <w:p>
      <w:pPr>
        <w:pStyle w:val="Style22"/>
        <w:keepNext w:val="0"/>
        <w:keepLines w:val="0"/>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ru-RU" w:eastAsia="ru-RU" w:bidi="ru-RU"/>
        </w:rPr>
        <w:t>Таблица № 5 (тыс, руб.)</w:t>
      </w:r>
    </w:p>
    <w:tbl>
      <w:tblPr>
        <w:tblOverlap w:val="never"/>
        <w:jc w:val="center"/>
        <w:tblLayout w:type="fixed"/>
      </w:tblPr>
      <w:tblGrid>
        <w:gridCol w:w="1286"/>
        <w:gridCol w:w="1982"/>
        <w:gridCol w:w="1901"/>
        <w:gridCol w:w="1334"/>
        <w:gridCol w:w="1843"/>
        <w:gridCol w:w="1286"/>
      </w:tblGrid>
      <w:tr>
        <w:trPr>
          <w:trHeight w:val="686" w:hRule="exact"/>
        </w:trPr>
        <w:tc>
          <w:tcPr>
            <w:gridSpan w:val="3"/>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Зачислено 2019 год (доход)</w:t>
            </w:r>
          </w:p>
        </w:tc>
        <w:tc>
          <w:tcPr>
            <w:gridSpan w:val="3"/>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Зачислено 9 месяцев 2020 года (доход)</w:t>
            </w:r>
          </w:p>
        </w:tc>
      </w:tr>
      <w:tr>
        <w:trPr>
          <w:trHeight w:val="259" w:hRule="exact"/>
        </w:trPr>
        <w:tc>
          <w:tcPr>
            <w:vMerge w:val="restart"/>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КОСГУ</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2 057 929,61</w:t>
            </w:r>
          </w:p>
        </w:tc>
        <w:tc>
          <w:tcPr>
            <w:vMerge w:val="restart"/>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Доля, %</w:t>
            </w:r>
          </w:p>
        </w:tc>
        <w:tc>
          <w:tcPr>
            <w:vMerge w:val="restart"/>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КОСГУ</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1 580 641,04</w:t>
            </w:r>
          </w:p>
        </w:tc>
        <w:tc>
          <w:tcPr>
            <w:vMerge w:val="restart"/>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Доля, %</w:t>
            </w:r>
          </w:p>
        </w:tc>
      </w:tr>
      <w:tr>
        <w:trPr>
          <w:trHeight w:val="52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Списано (расход)</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Списано (расход)</w:t>
            </w:r>
          </w:p>
        </w:tc>
        <w:tc>
          <w:tcPr>
            <w:vMerge/>
            <w:tcBorders>
              <w:left w:val="single" w:sz="4"/>
              <w:right w:val="single" w:sz="4"/>
            </w:tcBorders>
            <w:shd w:val="clear" w:color="auto" w:fill="FFFFFF"/>
            <w:vAlign w:val="center"/>
          </w:tcPr>
          <w:p>
            <w:pPr/>
          </w:p>
        </w:tc>
      </w:tr>
      <w:tr>
        <w:trPr>
          <w:trHeight w:val="26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992 370,96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771 637,60</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ru-RU" w:eastAsia="ru-RU" w:bidi="ru-RU"/>
              </w:rPr>
              <w:t>213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279 089,94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213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208 276,91</w:t>
            </w: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ИТОГО</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1 271 460,90</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61,78</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979 914,51</w:t>
            </w:r>
          </w:p>
        </w:tc>
        <w:tc>
          <w:tcPr>
            <w:tcBorders>
              <w:top w:val="single" w:sz="4"/>
              <w:left w:val="single" w:sz="4"/>
              <w:bottom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61,99</w:t>
            </w:r>
          </w:p>
        </w:tc>
      </w:tr>
    </w:tbl>
    <w:p>
      <w:pPr>
        <w:pStyle w:val="Style11"/>
        <w:keepNext w:val="0"/>
        <w:keepLines w:val="0"/>
        <w:widowControl w:val="0"/>
        <w:numPr>
          <w:ilvl w:val="0"/>
          <w:numId w:val="15"/>
        </w:numPr>
        <w:shd w:val="clear" w:color="auto" w:fill="auto"/>
        <w:tabs>
          <w:tab w:pos="1406" w:val="left"/>
        </w:tabs>
        <w:bidi w:val="0"/>
        <w:spacing w:before="0" w:after="120" w:line="240" w:lineRule="auto"/>
        <w:ind w:left="0" w:right="0" w:firstLine="840"/>
        <w:jc w:val="both"/>
      </w:pPr>
      <w:r>
        <w:rPr>
          <w:color w:val="000000"/>
          <w:spacing w:val="0"/>
          <w:w w:val="100"/>
          <w:position w:val="0"/>
          <w:shd w:val="clear" w:color="auto" w:fill="auto"/>
          <w:lang w:val="ru-RU" w:eastAsia="ru-RU" w:bidi="ru-RU"/>
        </w:rPr>
        <w:t>Начисленные надбавки стимулирующего и компенсационного характера за 2019 год и 9 месяцев 2020 года за счет средств областного бюджета и внебюджетного фонда представлены в таблице 6:</w:t>
      </w:r>
    </w:p>
    <w:p>
      <w:pPr>
        <w:pStyle w:val="Style22"/>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ru-RU" w:eastAsia="ru-RU" w:bidi="ru-RU"/>
        </w:rPr>
        <w:t>Таблица № 6 (тыс, руб)</w:t>
      </w:r>
    </w:p>
    <w:tbl>
      <w:tblPr>
        <w:tblOverlap w:val="never"/>
        <w:jc w:val="center"/>
        <w:tblLayout w:type="fixed"/>
      </w:tblPr>
      <w:tblGrid>
        <w:gridCol w:w="2842"/>
        <w:gridCol w:w="1262"/>
        <w:gridCol w:w="1205"/>
        <w:gridCol w:w="2486"/>
        <w:gridCol w:w="1186"/>
        <w:gridCol w:w="1181"/>
      </w:tblGrid>
      <w:tr>
        <w:trPr>
          <w:trHeight w:val="1042"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Выплаты за счет областного бюджета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Начисленная сумма за 2019 год</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Начисленная</w:t>
            </w:r>
          </w:p>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сумма за 9 месяцев 2020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Выплаты за счет внебюджетного фонда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 я сумма за 2019 год</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 я сумма за 9 месяцев 2020 года</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Стимулирующие выплаты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7 940 760,68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7 282 795,44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Стимулирующие выплаты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899 081,00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669 500,05</w:t>
            </w:r>
          </w:p>
        </w:tc>
      </w:tr>
      <w:tr>
        <w:trPr>
          <w:trHeight w:val="379"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Надбавка за работу со сведениями особой важности</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17 999,85</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13 711,82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Материальная помощь к отпуску</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208 859,00</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202 923,00</w:t>
            </w:r>
          </w:p>
        </w:tc>
      </w:tr>
      <w:tr>
        <w:trPr>
          <w:trHeight w:val="374"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Выплата за качество работ</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5 964 621,21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4 475 294,72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Материальная помощь при рождении детей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16 177,05</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Выплата за качество работ суммой</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126 016,21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96 493,42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Особые условия 15 %</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727 628,41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550 980,22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ко дню социального работника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243 090,00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1 673 485,26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ко дню социального работника (внебюджет)</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223 222,00</w:t>
            </w: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86"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по эффективности работы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440 000,00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по результатам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423 000,00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по результатам года (внебюджет)</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467 000,00</w:t>
            </w:r>
          </w:p>
        </w:tc>
        <w:tc>
          <w:tcPr>
            <w:tcBorders>
              <w:top w:val="single" w:sz="4"/>
              <w:left w:val="single" w:sz="4"/>
              <w:right w:val="single" w:sz="4"/>
            </w:tcBorders>
            <w:shd w:val="clear" w:color="auto" w:fill="FFFFFF"/>
            <w:vAlign w:val="top"/>
          </w:tcPr>
          <w:p>
            <w:pPr>
              <w:widowControl w:val="0"/>
              <w:rPr>
                <w:sz w:val="10"/>
                <w:szCs w:val="10"/>
              </w:rPr>
            </w:pP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за квартал (суммой)</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438 405,00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32 830,00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за квартал (суммой)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450 400,00</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Компенсационные выплаты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4 323 928,57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3 140 047,51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Компенсационные выплаты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130 154,40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102 218,55</w:t>
            </w:r>
          </w:p>
        </w:tc>
      </w:tr>
      <w:tr>
        <w:trPr>
          <w:trHeight w:val="3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Доплата за работу в праздничные дни (дневное время)</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7 536,00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8 985,60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Доплата за работу в праздничные дни (ночное время)</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1 923,20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2 995,20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Доплата за работу в ночное время</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27 894,16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22 176,00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Районный коэффициент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542E21"/>
                <w:spacing w:val="0"/>
                <w:w w:val="100"/>
                <w:position w:val="0"/>
                <w:sz w:val="14"/>
                <w:szCs w:val="14"/>
                <w:shd w:val="clear" w:color="auto" w:fill="auto"/>
                <w:lang w:val="ru-RU" w:eastAsia="ru-RU" w:bidi="ru-RU"/>
              </w:rPr>
              <w:t>2 223 794,76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1 202 632,95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Районный коэффициент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130 154,40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20"/>
              <w:jc w:val="both"/>
              <w:rPr>
                <w:sz w:val="14"/>
                <w:szCs w:val="14"/>
              </w:rPr>
            </w:pPr>
            <w:r>
              <w:rPr>
                <w:color w:val="000000"/>
                <w:spacing w:val="0"/>
                <w:w w:val="100"/>
                <w:position w:val="0"/>
                <w:sz w:val="14"/>
                <w:szCs w:val="14"/>
                <w:shd w:val="clear" w:color="auto" w:fill="auto"/>
                <w:lang w:val="ru-RU" w:eastAsia="ru-RU" w:bidi="ru-RU"/>
              </w:rPr>
              <w:t>102 218,55</w:t>
            </w: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Доведение до МРОТ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51 882,45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68 775,87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Доплата за увеличение объема работ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2 004 943,00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1 834 481,89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Доплата за исполнение обязанностей временно отсутствующего работника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5 955,00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Прочее (отпуск, курсы)</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1 475 504,32</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91 375,30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Прочее (отпуск, курсы)</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0,00</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0,00</w:t>
            </w:r>
          </w:p>
        </w:tc>
      </w:tr>
    </w:tbl>
    <w:p>
      <w:pPr>
        <w:widowControl w:val="0"/>
        <w:spacing w:line="1" w:lineRule="exact"/>
      </w:pPr>
      <w:r>
        <w:br w:type="page"/>
      </w:r>
    </w:p>
    <w:tbl>
      <w:tblPr>
        <w:tblOverlap w:val="never"/>
        <w:jc w:val="center"/>
        <w:tblLayout w:type="fixed"/>
      </w:tblPr>
      <w:tblGrid>
        <w:gridCol w:w="2856"/>
        <w:gridCol w:w="1267"/>
        <w:gridCol w:w="1205"/>
        <w:gridCol w:w="2491"/>
        <w:gridCol w:w="1181"/>
        <w:gridCol w:w="1181"/>
      </w:tblGrid>
      <w:tr>
        <w:trPr>
          <w:trHeight w:val="317" w:hRule="exact"/>
        </w:trPr>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Отпуск основной</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1 370 812,46</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Дополнительный учебный отпуск (оплачиваемый)</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11 113,92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Компенсация отпуска (Отпуск основной)</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36 028,35</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78 073,60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Командировка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25 851,33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4"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86" w:lineRule="auto"/>
              <w:ind w:left="0" w:right="0" w:firstLine="0"/>
              <w:jc w:val="left"/>
              <w:rPr>
                <w:sz w:val="14"/>
                <w:szCs w:val="14"/>
              </w:rPr>
            </w:pPr>
            <w:r>
              <w:rPr>
                <w:color w:val="000000"/>
                <w:spacing w:val="0"/>
                <w:w w:val="100"/>
                <w:position w:val="0"/>
                <w:sz w:val="14"/>
                <w:szCs w:val="14"/>
                <w:shd w:val="clear" w:color="auto" w:fill="auto"/>
                <w:lang w:val="ru-RU" w:eastAsia="ru-RU" w:bidi="ru-RU"/>
              </w:rPr>
              <w:t>Оплата за дни сдачи крови и ее компонентов</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31 698,26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13 301,70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b/>
                <w:bCs/>
                <w:color w:val="000000"/>
                <w:spacing w:val="0"/>
                <w:w w:val="100"/>
                <w:position w:val="0"/>
                <w:sz w:val="14"/>
                <w:szCs w:val="14"/>
                <w:shd w:val="clear" w:color="auto" w:fill="auto"/>
                <w:lang w:val="ru-RU" w:eastAsia="ru-RU" w:bidi="ru-RU"/>
              </w:rPr>
              <w:t>Итого</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18 590 989,25</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14 186 576,26</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Итого</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1 029 235,40</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771 718,60</w:t>
            </w:r>
          </w:p>
        </w:tc>
      </w:tr>
    </w:tbl>
    <w:p>
      <w:pPr>
        <w:pStyle w:val="Style25"/>
        <w:keepNext w:val="0"/>
        <w:keepLines w:val="0"/>
        <w:widowControl w:val="0"/>
        <w:shd w:val="clear" w:color="auto" w:fill="auto"/>
        <w:bidi w:val="0"/>
        <w:spacing w:before="0" w:after="0" w:line="240" w:lineRule="auto"/>
        <w:ind w:left="115" w:right="0" w:firstLine="0"/>
        <w:jc w:val="left"/>
        <w:rPr>
          <w:sz w:val="28"/>
          <w:szCs w:val="28"/>
        </w:rPr>
      </w:pPr>
      <w:r>
        <w:rPr>
          <w:color w:val="000000"/>
          <w:spacing w:val="0"/>
          <w:w w:val="100"/>
          <w:position w:val="0"/>
          <w:sz w:val="28"/>
          <w:szCs w:val="28"/>
          <w:shd w:val="clear" w:color="auto" w:fill="auto"/>
          <w:lang w:val="ru-RU" w:eastAsia="ru-RU" w:bidi="ru-RU"/>
        </w:rPr>
        <w:t>3. Проверкой установлено, что в учреждении созданы две комиссии, что нецелесообразно и затрудняет проверку:</w:t>
      </w:r>
    </w:p>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 xml:space="preserve">- приказом от 25.01.2019 № 14, от 03.08.2020 № 48 для всесторонней и объективной оценки эффективности деятельности работников учреждения создана комиссия по установлению надбавок </w:t>
      </w:r>
      <w:r>
        <w:rPr>
          <w:color w:val="000000"/>
          <w:spacing w:val="0"/>
          <w:w w:val="100"/>
          <w:position w:val="0"/>
          <w:u w:val="single"/>
          <w:shd w:val="clear" w:color="auto" w:fill="auto"/>
          <w:lang w:val="ru-RU" w:eastAsia="ru-RU" w:bidi="ru-RU"/>
        </w:rPr>
        <w:t>за качество</w:t>
      </w:r>
      <w:r>
        <w:rPr>
          <w:color w:val="000000"/>
          <w:spacing w:val="0"/>
          <w:w w:val="100"/>
          <w:position w:val="0"/>
          <w:shd w:val="clear" w:color="auto" w:fill="auto"/>
          <w:lang w:val="ru-RU" w:eastAsia="ru-RU" w:bidi="ru-RU"/>
        </w:rPr>
        <w:t xml:space="preserve"> выполняемых работ работниками учреждения в количестве 8 человек. Наименование комиссии «за качество» не дает обобщенного понятия, как понятие «стимулирующие надбавки», так как «выплата за качество выполняемых работ» является одним из видов выплат стимулирующего характера (также как «интенсивность», «сложность» и т.д.).</w:t>
      </w:r>
    </w:p>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Комиссия по установлению надбавок за качество выполняемых работ действует на основании Положения о порядке установления надбавки за качество № З</w:t>
      </w:r>
      <w:r>
        <w:rPr>
          <w:color w:val="000000"/>
          <w:spacing w:val="0"/>
          <w:w w:val="100"/>
          <w:position w:val="0"/>
          <w:shd w:val="clear" w:color="auto" w:fill="auto"/>
          <w:vertAlign w:val="superscript"/>
          <w:lang w:val="ru-RU" w:eastAsia="ru-RU" w:bidi="ru-RU"/>
        </w:rPr>
        <w:footnoteReference w:id="15"/>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16"/>
      </w:r>
      <w:r>
        <w:rPr>
          <w:color w:val="000000"/>
          <w:spacing w:val="0"/>
          <w:w w:val="100"/>
          <w:position w:val="0"/>
          <w:shd w:val="clear" w:color="auto" w:fill="auto"/>
          <w:lang w:val="ru-RU" w:eastAsia="ru-RU" w:bidi="ru-RU"/>
        </w:rPr>
        <w:t>, с целью установления единых подходов к оценке эффективной деятельности и качества работы структурных подразделений.</w:t>
      </w:r>
    </w:p>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Приказом руководителя от 09.01.2019 года № 4, действующего на 2019 год и приказом № 4 от 13.01.2020, вступившего в силу с 09.01.2020 года в учреждении на каждую категорию работников разработаны и утверждены показатели и критерии оценки эффективности труда работников учреждения. Критерии и показатели подразделяются по видам и наименованиям, имеют свой персональный конкретный коэффициент в процентном отношении.</w:t>
      </w:r>
    </w:p>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При выборочной проверке установлено, что данные ведомостей учета показателей эффективности труда, данные протоколов заседания комиссии, приказы руководителя учреждения и начисление надбавок стимулирующего</w:t>
      </w:r>
    </w:p>
    <w:p>
      <w:pPr>
        <w:pStyle w:val="Style11"/>
        <w:keepNext w:val="0"/>
        <w:keepLines w:val="0"/>
        <w:widowControl w:val="0"/>
        <w:shd w:val="clear" w:color="auto" w:fill="auto"/>
        <w:bidi w:val="0"/>
        <w:spacing w:before="0" w:after="0" w:line="240" w:lineRule="auto"/>
        <w:ind w:left="0" w:right="0" w:firstLine="0"/>
        <w:jc w:val="right"/>
      </w:pPr>
      <w:r>
        <mc:AlternateContent>
          <mc:Choice Requires="wps">
            <w:drawing>
              <wp:anchor distT="0" distB="0" distL="0" distR="0" simplePos="0" relativeHeight="125829378" behindDoc="0" locked="0" layoutInCell="1" allowOverlap="1">
                <wp:simplePos x="0" y="0"/>
                <wp:positionH relativeFrom="page">
                  <wp:posOffset>654050</wp:posOffset>
                </wp:positionH>
                <wp:positionV relativeFrom="paragraph">
                  <wp:posOffset>63500</wp:posOffset>
                </wp:positionV>
                <wp:extent cx="5056505" cy="850265"/>
                <wp:wrapSquare wrapText="right"/>
                <wp:docPr id="2" name="Shape 2"/>
                <a:graphic xmlns:a="http://schemas.openxmlformats.org/drawingml/2006/main">
                  <a:graphicData uri="http://schemas.microsoft.com/office/word/2010/wordprocessingShape">
                    <wps:wsp>
                      <wps:cNvSpPr txBox="1"/>
                      <wps:spPr>
                        <a:xfrm>
                          <a:ext cx="5056505" cy="850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характера, согласно расчетным ведомостям, друг другу (установленный размер надбавки методом арифметики начисленному размеру, согласно формам по заработной плате).</w:t>
                            </w:r>
                          </w:p>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 результате этого подтвержден факт того, что</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1.5pt;margin-top:5.pt;width:398.14999999999998pt;height:66.950000000000003pt;z-index:-125829375;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характера, согласно расчетным ведомостям, друг другу (установленный размер надбавки методом арифметики начисленному размеру, согласно формам по заработной плате).</w:t>
                      </w:r>
                    </w:p>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 результате этого подтвержден факт того, что</w:t>
                      </w:r>
                    </w:p>
                  </w:txbxContent>
                </v:textbox>
                <w10:wrap type="square" side="right" anchorx="page"/>
              </v:shape>
            </w:pict>
          </mc:Fallback>
        </mc:AlternateContent>
      </w:r>
      <w:r>
        <w:rPr>
          <w:color w:val="000000"/>
          <w:spacing w:val="0"/>
          <w:w w:val="100"/>
          <w:position w:val="0"/>
          <w:shd w:val="clear" w:color="auto" w:fill="auto"/>
          <w:lang w:val="ru-RU" w:eastAsia="ru-RU" w:bidi="ru-RU"/>
        </w:rPr>
        <w:t>соответствуют</w:t>
      </w:r>
    </w:p>
    <w:p>
      <w:pPr>
        <w:pStyle w:val="Style11"/>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ru-RU" w:eastAsia="ru-RU" w:bidi="ru-RU"/>
        </w:rPr>
        <w:t>соответствует</w:t>
      </w:r>
    </w:p>
    <w:p>
      <w:pPr>
        <w:pStyle w:val="Style11"/>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ru-RU" w:eastAsia="ru-RU" w:bidi="ru-RU"/>
        </w:rPr>
        <w:t>распределение стимулирующего фонда за счет средств областного бюджета осуществляется с учетом мнения представительного органа (комиссии), что соответствует требованиям Постановления Правительства ЧО № 275-П</w:t>
      </w:r>
      <w:r>
        <w:rPr>
          <w:color w:val="000000"/>
          <w:spacing w:val="0"/>
          <w:w w:val="100"/>
          <w:position w:val="0"/>
          <w:shd w:val="clear" w:color="auto" w:fill="auto"/>
          <w:vertAlign w:val="superscript"/>
          <w:lang w:val="ru-RU" w:eastAsia="ru-RU" w:bidi="ru-RU"/>
        </w:rPr>
        <w:t>13</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В соответствии с требованиями и. 3 ст. 298 ГК РФ № 51-ФЗ</w:t>
      </w:r>
      <w:r>
        <w:rPr>
          <w:color w:val="000000"/>
          <w:spacing w:val="0"/>
          <w:w w:val="100"/>
          <w:position w:val="0"/>
          <w:shd w:val="clear" w:color="auto" w:fill="auto"/>
          <w:vertAlign w:val="superscript"/>
          <w:lang w:val="ru-RU" w:eastAsia="ru-RU" w:bidi="ru-RU"/>
        </w:rPr>
        <w:t>16</w:t>
      </w:r>
      <w:r>
        <w:rPr>
          <w:color w:val="000000"/>
          <w:spacing w:val="0"/>
          <w:w w:val="100"/>
          <w:position w:val="0"/>
          <w:shd w:val="clear" w:color="auto" w:fill="auto"/>
          <w:lang w:val="ru-RU" w:eastAsia="ru-RU" w:bidi="ru-RU"/>
        </w:rPr>
        <w:t>, и. 4 ст. 9.2 Закона №7-Ф3</w:t>
      </w:r>
      <w:r>
        <w:rPr>
          <w:color w:val="000000"/>
          <w:spacing w:val="0"/>
          <w:w w:val="100"/>
          <w:position w:val="0"/>
          <w:shd w:val="clear" w:color="auto" w:fill="auto"/>
          <w:vertAlign w:val="superscript"/>
          <w:lang w:val="ru-RU" w:eastAsia="ru-RU" w:bidi="ru-RU"/>
        </w:rPr>
        <w:t>17</w:t>
      </w:r>
      <w:r>
        <w:rPr>
          <w:color w:val="000000"/>
          <w:spacing w:val="0"/>
          <w:w w:val="100"/>
          <w:position w:val="0"/>
          <w:shd w:val="clear" w:color="auto" w:fill="auto"/>
          <w:lang w:val="ru-RU" w:eastAsia="ru-RU" w:bidi="ru-RU"/>
        </w:rPr>
        <w:t>) доходы, полученные за счет средств внебюджетной деятельности, поступают в самостоятельное распоряжение бюджетного учреждения и не требуют распределения надбавок «комиссионно», производятся по решению руководителя (п.4.2 Положения о расходовании внебюджетных средств №15-1</w:t>
      </w:r>
      <w:r>
        <w:rPr>
          <w:color w:val="000000"/>
          <w:spacing w:val="0"/>
          <w:w w:val="100"/>
          <w:position w:val="0"/>
          <w:shd w:val="clear" w:color="auto" w:fill="auto"/>
          <w:vertAlign w:val="superscript"/>
          <w:lang w:val="ru-RU" w:eastAsia="ru-RU" w:bidi="ru-RU"/>
        </w:rPr>
        <w:t>13</w:t>
      </w:r>
      <w:r>
        <w:rPr>
          <w:color w:val="000000"/>
          <w:spacing w:val="0"/>
          <w:w w:val="100"/>
          <w:position w:val="0"/>
          <w:shd w:val="clear" w:color="auto" w:fill="auto"/>
          <w:lang w:val="ru-RU" w:eastAsia="ru-RU" w:bidi="ru-RU"/>
        </w:rPr>
        <w:t>) и максимальным размером выплаты не ограничивается (п.4.3 Положения о расходовании внебюджетных средств № 15-1)</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 xml:space="preserve">- приказом руководителя №35 от 26.03.2018, № 95 от 03.10.2019, № 112/1 от 21.11.2019, №51 от 24.08.2020 утвержден состав комиссии </w:t>
      </w:r>
      <w:r>
        <w:rPr>
          <w:color w:val="000000"/>
          <w:spacing w:val="0"/>
          <w:w w:val="100"/>
          <w:position w:val="0"/>
          <w:u w:val="single"/>
          <w:shd w:val="clear" w:color="auto" w:fill="auto"/>
          <w:lang w:val="ru-RU" w:eastAsia="ru-RU" w:bidi="ru-RU"/>
        </w:rPr>
        <w:t>по оплате труда</w:t>
      </w:r>
      <w:r>
        <w:rPr>
          <w:color w:val="000000"/>
          <w:spacing w:val="0"/>
          <w:w w:val="100"/>
          <w:position w:val="0"/>
          <w:shd w:val="clear" w:color="auto" w:fill="auto"/>
          <w:lang w:val="ru-RU" w:eastAsia="ru-RU" w:bidi="ru-RU"/>
        </w:rPr>
        <w:t xml:space="preserve"> в количестве 8 человек, действующего на основании Порядка деятельности по оплате труда № 35</w:t>
      </w:r>
      <w:r>
        <w:rPr>
          <w:color w:val="000000"/>
          <w:spacing w:val="0"/>
          <w:w w:val="100"/>
          <w:position w:val="0"/>
          <w:shd w:val="clear" w:color="auto" w:fill="auto"/>
          <w:vertAlign w:val="superscript"/>
          <w:lang w:val="ru-RU" w:eastAsia="ru-RU" w:bidi="ru-RU"/>
        </w:rPr>
        <w:t>18</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В обязанности комиссии по оплате труда входит определение размера выплат компенсационного и стимулирующего характера, а также проведение оценки деятельности работников учреждения, которой, по сути, занимается комиссия по установлению надбавок за качество выполняемых работ.</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Проверкой не выявлены случаи установления и начисления доплат за одни и те же надбавки. Комиссия по оплате труда в проверяемом периоде на заседаниях комиссии устанавливала размеры выплат компенсационного характера в виде доплаты «за увеличение объема работ».</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В соответствии с Положением об оплате труда №45/1</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Положения о компенсационных выплатах № 45/2</w:t>
      </w:r>
      <w:r>
        <w:rPr>
          <w:color w:val="000000"/>
          <w:spacing w:val="0"/>
          <w:w w:val="100"/>
          <w:position w:val="0"/>
          <w:shd w:val="clear" w:color="auto" w:fill="auto"/>
          <w:vertAlign w:val="superscript"/>
          <w:lang w:val="ru-RU" w:eastAsia="ru-RU" w:bidi="ru-RU"/>
        </w:rPr>
        <w:t>12</w:t>
      </w:r>
      <w:r>
        <w:rPr>
          <w:color w:val="000000"/>
          <w:spacing w:val="0"/>
          <w:w w:val="100"/>
          <w:position w:val="0"/>
          <w:shd w:val="clear" w:color="auto" w:fill="auto"/>
          <w:lang w:val="ru-RU" w:eastAsia="ru-RU" w:bidi="ru-RU"/>
        </w:rPr>
        <w:t>, согласно приказам руководителя № 9 от 14.01.2019, № 91 от 24.09.2019, № 49 от 03.08.2020 и т.д., во исполнение Указов Президента РФ № 597</w:t>
      </w:r>
      <w:r>
        <w:rPr>
          <w:color w:val="000000"/>
          <w:spacing w:val="0"/>
          <w:w w:val="100"/>
          <w:position w:val="0"/>
          <w:shd w:val="clear" w:color="auto" w:fill="auto"/>
          <w:vertAlign w:val="superscript"/>
          <w:lang w:val="ru-RU" w:eastAsia="ru-RU" w:bidi="ru-RU"/>
        </w:rPr>
        <w:t>19</w:t>
      </w:r>
      <w:r>
        <w:rPr>
          <w:color w:val="000000"/>
          <w:spacing w:val="0"/>
          <w:w w:val="100"/>
          <w:position w:val="0"/>
          <w:shd w:val="clear" w:color="auto" w:fill="auto"/>
          <w:lang w:val="ru-RU" w:eastAsia="ru-RU" w:bidi="ru-RU"/>
        </w:rPr>
        <w:t>, №1688</w:t>
      </w:r>
      <w:r>
        <w:rPr>
          <w:color w:val="000000"/>
          <w:spacing w:val="0"/>
          <w:w w:val="100"/>
          <w:position w:val="0"/>
          <w:shd w:val="clear" w:color="auto" w:fill="auto"/>
          <w:vertAlign w:val="superscript"/>
          <w:lang w:val="ru-RU" w:eastAsia="ru-RU" w:bidi="ru-RU"/>
        </w:rPr>
        <w:t>20</w:t>
      </w:r>
      <w:r>
        <w:rPr>
          <w:color w:val="000000"/>
          <w:spacing w:val="0"/>
          <w:w w:val="100"/>
          <w:position w:val="0"/>
          <w:shd w:val="clear" w:color="auto" w:fill="auto"/>
          <w:lang w:val="ru-RU" w:eastAsia="ru-RU" w:bidi="ru-RU"/>
        </w:rPr>
        <w:t xml:space="preserve"> установлены размеры доплат за увеличение объема работы по количеству обслуживаемого населения в Сосновском районе в связи с утвержденными с 01.03.2018 года нормативами численности обслуживаемых лиц социальными работниками.</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Также в проверяемом периоде комиссия по оплате труда на основании и в соответствии с Положением о премировании № 115/1</w:t>
      </w:r>
      <w:r>
        <w:rPr>
          <w:color w:val="000000"/>
          <w:spacing w:val="0"/>
          <w:w w:val="100"/>
          <w:position w:val="0"/>
          <w:shd w:val="clear" w:color="auto" w:fill="auto"/>
          <w:vertAlign w:val="superscript"/>
          <w:lang w:val="ru-RU" w:eastAsia="ru-RU" w:bidi="ru-RU"/>
        </w:rPr>
        <w:t>10</w:t>
      </w:r>
      <w:r>
        <w:rPr>
          <w:color w:val="000000"/>
          <w:spacing w:val="0"/>
          <w:w w:val="100"/>
          <w:position w:val="0"/>
          <w:shd w:val="clear" w:color="auto" w:fill="auto"/>
          <w:lang w:val="ru-RU" w:eastAsia="ru-RU" w:bidi="ru-RU"/>
        </w:rPr>
        <w:t xml:space="preserve"> и Положением об оказании материальной помощи № 59</w:t>
      </w:r>
      <w:r>
        <w:rPr>
          <w:color w:val="000000"/>
          <w:spacing w:val="0"/>
          <w:w w:val="100"/>
          <w:position w:val="0"/>
          <w:shd w:val="clear" w:color="auto" w:fill="auto"/>
          <w:vertAlign w:val="superscript"/>
          <w:lang w:val="ru-RU" w:eastAsia="ru-RU" w:bidi="ru-RU"/>
        </w:rPr>
        <w:t>11</w:t>
      </w:r>
      <w:r>
        <w:rPr>
          <w:color w:val="000000"/>
          <w:spacing w:val="0"/>
          <w:w w:val="100"/>
          <w:position w:val="0"/>
          <w:shd w:val="clear" w:color="auto" w:fill="auto"/>
          <w:lang w:val="ru-RU" w:eastAsia="ru-RU" w:bidi="ru-RU"/>
        </w:rPr>
        <w:t xml:space="preserve"> устанавливала работникам учреждения размеры премий по итогам работы и выплачивала материальную помощь работникам, что подтверждается протоколами заседания комиссии.</w:t>
      </w:r>
    </w:p>
    <w:p>
      <w:pPr>
        <w:pStyle w:val="Style11"/>
        <w:keepNext w:val="0"/>
        <w:keepLines w:val="0"/>
        <w:widowControl w:val="0"/>
        <w:shd w:val="clear" w:color="auto" w:fill="auto"/>
        <w:bidi w:val="0"/>
        <w:spacing w:before="0" w:after="160" w:line="240" w:lineRule="auto"/>
        <w:ind w:left="0" w:right="0" w:firstLine="840"/>
        <w:jc w:val="both"/>
      </w:pPr>
      <w:r>
        <w:rPr>
          <w:color w:val="000000"/>
          <w:spacing w:val="0"/>
          <w:w w:val="100"/>
          <w:position w:val="0"/>
          <w:shd w:val="clear" w:color="auto" w:fill="auto"/>
          <w:lang w:val="ru-RU" w:eastAsia="ru-RU" w:bidi="ru-RU"/>
        </w:rPr>
        <w:t>Начисленная материальная помощь и надбавка стимулирующего характера «премирование» за счет областного бюджета и внебюджетной деятельности представлена в таблице 7</w:t>
      </w:r>
    </w:p>
    <w:p>
      <w:pPr>
        <w:pStyle w:val="Style22"/>
        <w:keepNext w:val="0"/>
        <w:keepLines w:val="0"/>
        <w:widowControl w:val="0"/>
        <w:shd w:val="clear" w:color="auto" w:fill="auto"/>
        <w:bidi w:val="0"/>
        <w:spacing w:before="0" w:after="0" w:line="240" w:lineRule="auto"/>
        <w:ind w:left="0" w:right="0" w:firstLine="0"/>
        <w:jc w:val="both"/>
      </w:pP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Таблица № 7 (рублей)</w:t>
      </w:r>
    </w:p>
    <w:tbl>
      <w:tblPr>
        <w:tblOverlap w:val="never"/>
        <w:jc w:val="center"/>
        <w:tblLayout w:type="fixed"/>
      </w:tblPr>
      <w:tblGrid>
        <w:gridCol w:w="2837"/>
        <w:gridCol w:w="1262"/>
        <w:gridCol w:w="1200"/>
        <w:gridCol w:w="2491"/>
        <w:gridCol w:w="1181"/>
        <w:gridCol w:w="1176"/>
      </w:tblGrid>
      <w:tr>
        <w:trPr>
          <w:trHeight w:val="1051" w:hRule="exact"/>
        </w:trPr>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Выплаты за счет областного бюджета</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Начисленная сумма за 2019 год</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Начисленная</w:t>
            </w:r>
          </w:p>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сумма за 9 месяцев 2020 года</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Выплаты за счет внебюджетного фонда</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 я сумма за 2019 год</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 я сумма за 9 месяцев 2020 года</w:t>
            </w:r>
          </w:p>
        </w:tc>
      </w:tr>
    </w:tbl>
    <w:p>
      <w:pPr>
        <w:pStyle w:val="Style25"/>
        <w:keepNext w:val="0"/>
        <w:keepLines w:val="0"/>
        <w:widowControl w:val="0"/>
        <w:numPr>
          <w:ilvl w:val="0"/>
          <w:numId w:val="19"/>
        </w:numPr>
        <w:shd w:val="clear" w:color="auto" w:fill="auto"/>
        <w:tabs>
          <w:tab w:pos="187"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Гражданский кодекс Российской Федерации (часть первая)" от 30.11.1994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51-ФЗ (ред. от 31.07.2020) (далее - ГК РФ № 51-ФЗ)</w:t>
      </w:r>
    </w:p>
    <w:p>
      <w:pPr>
        <w:pStyle w:val="Style25"/>
        <w:keepNext w:val="0"/>
        <w:keepLines w:val="0"/>
        <w:widowControl w:val="0"/>
        <w:numPr>
          <w:ilvl w:val="0"/>
          <w:numId w:val="19"/>
        </w:numPr>
        <w:shd w:val="clear" w:color="auto" w:fill="auto"/>
        <w:tabs>
          <w:tab w:pos="230"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Федеральный закон Российской Федерации от 12.01.1996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7-ФЗ (ред. от 08.06.2020) "О некоммерческих организациях" (далее - ФЗ РФ № 7-ФЗ)</w:t>
      </w:r>
    </w:p>
    <w:p>
      <w:pPr>
        <w:pStyle w:val="Style25"/>
        <w:keepNext w:val="0"/>
        <w:keepLines w:val="0"/>
        <w:widowControl w:val="0"/>
        <w:numPr>
          <w:ilvl w:val="0"/>
          <w:numId w:val="19"/>
        </w:numPr>
        <w:shd w:val="clear" w:color="auto" w:fill="auto"/>
        <w:tabs>
          <w:tab w:pos="274"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Порядок деятельности комиссии по оплате труда работников МУ «КЦСОН», утвержденное приказом руководителя № 35 от 26.03.2018 года (далее - Порядок деятельности комиссии по оплате труда № 35)</w:t>
      </w:r>
    </w:p>
    <w:p>
      <w:pPr>
        <w:pStyle w:val="Style25"/>
        <w:keepNext w:val="0"/>
        <w:keepLines w:val="0"/>
        <w:widowControl w:val="0"/>
        <w:numPr>
          <w:ilvl w:val="0"/>
          <w:numId w:val="19"/>
        </w:numPr>
        <w:shd w:val="clear" w:color="auto" w:fill="auto"/>
        <w:tabs>
          <w:tab w:pos="182"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Указ Президента Российской Федерации от 07.05.2012 № 597 «О мероприятиях по реализации государственной социальной политики» (далее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Указ Президента РФ № 597)</w:t>
      </w:r>
    </w:p>
    <w:p>
      <w:pPr>
        <w:pStyle w:val="Style25"/>
        <w:keepNext w:val="0"/>
        <w:keepLines w:val="0"/>
        <w:widowControl w:val="0"/>
        <w:numPr>
          <w:ilvl w:val="0"/>
          <w:numId w:val="19"/>
        </w:numPr>
        <w:shd w:val="clear" w:color="auto" w:fill="auto"/>
        <w:tabs>
          <w:tab w:pos="269"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Указ Президента РФ от 28.12.2012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1688 (ред. от 14.11.2017) "О некоторых мерах по реализации государственной политики в сфере защиты детей-сирот и детей, оставшихся без попечения родителей" (далее - Указ Президента РФ № 1688)</w:t>
      </w:r>
    </w:p>
    <w:p>
      <w:pPr>
        <w:widowControl w:val="0"/>
        <w:spacing w:line="1" w:lineRule="exact"/>
      </w:pPr>
    </w:p>
    <w:tbl>
      <w:tblPr>
        <w:tblOverlap w:val="never"/>
        <w:jc w:val="center"/>
        <w:tblLayout w:type="fixed"/>
      </w:tblPr>
      <w:tblGrid>
        <w:gridCol w:w="2851"/>
        <w:gridCol w:w="1272"/>
        <w:gridCol w:w="1200"/>
        <w:gridCol w:w="2496"/>
        <w:gridCol w:w="1181"/>
        <w:gridCol w:w="1176"/>
      </w:tblGrid>
      <w:tr>
        <w:trPr>
          <w:trHeight w:val="230"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Материальная помощь к отпуску</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208 859,00</w:t>
            </w:r>
          </w:p>
        </w:tc>
        <w:tc>
          <w:tcPr>
            <w:tcBorders>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202 923,00</w:t>
            </w:r>
          </w:p>
        </w:tc>
      </w:tr>
      <w:tr>
        <w:trPr>
          <w:trHeight w:val="37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Материальная помощь при рождении детей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16 177,05</w:t>
            </w:r>
          </w:p>
        </w:tc>
      </w:tr>
      <w:tr>
        <w:trPr>
          <w:trHeight w:val="3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1"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ко дню социального работника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243 090,00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1 673 485,26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64"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ко дню социального работника (внебюджет)</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223 222,00</w:t>
            </w:r>
          </w:p>
        </w:tc>
        <w:tc>
          <w:tcPr>
            <w:tcBorders>
              <w:top w:val="single" w:sz="4"/>
              <w:left w:val="single" w:sz="4"/>
              <w:right w:val="single" w:sz="4"/>
            </w:tcBorders>
            <w:shd w:val="clear" w:color="auto" w:fill="FFFFFF"/>
            <w:vAlign w:val="top"/>
          </w:tcPr>
          <w:p>
            <w:pPr>
              <w:widowControl w:val="0"/>
              <w:rPr>
                <w:sz w:val="10"/>
                <w:szCs w:val="10"/>
              </w:rPr>
            </w:pPr>
          </w:p>
        </w:tc>
      </w:tr>
      <w:tr>
        <w:trPr>
          <w:trHeight w:val="3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по эффективности работы за период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440 000,00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по результатам года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423 000,00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по результатам года (внебюджет)</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467 000,00</w:t>
            </w:r>
          </w:p>
        </w:tc>
        <w:tc>
          <w:tcPr>
            <w:tcBorders>
              <w:top w:val="single" w:sz="4"/>
              <w:left w:val="single" w:sz="4"/>
              <w:right w:val="single" w:sz="4"/>
            </w:tcBorders>
            <w:shd w:val="clear" w:color="auto" w:fill="FFFFFF"/>
            <w:vAlign w:val="top"/>
          </w:tcPr>
          <w:p>
            <w:pPr>
              <w:widowControl w:val="0"/>
              <w:rPr>
                <w:sz w:val="10"/>
                <w:szCs w:val="10"/>
              </w:rPr>
            </w:pP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за квартал (суммой)</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438 405,00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32 830,00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Премия за квартал (суммой)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450 400,00</w:t>
            </w:r>
          </w:p>
        </w:tc>
      </w:tr>
      <w:tr>
        <w:trPr>
          <w:trHeight w:val="216" w:hRule="exact"/>
        </w:trPr>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ru-RU" w:eastAsia="ru-RU" w:bidi="ru-RU"/>
              </w:rPr>
              <w:t>ИТОГО</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1 104 495,00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2 146 315,26</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ru-RU" w:eastAsia="ru-RU" w:bidi="ru-RU"/>
              </w:rPr>
              <w:t>ИТОГО</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899 081,00</w:t>
            </w:r>
          </w:p>
        </w:tc>
        <w:tc>
          <w:tcPr>
            <w:tcBorders>
              <w:top w:val="single" w:sz="4"/>
              <w:left w:val="single" w:sz="4"/>
              <w:bottom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669 500,05</w:t>
            </w:r>
          </w:p>
        </w:tc>
      </w:tr>
    </w:tbl>
    <w:p>
      <w:pPr>
        <w:widowControl w:val="0"/>
        <w:spacing w:after="79" w:line="1" w:lineRule="exact"/>
      </w:pPr>
    </w:p>
    <w:p>
      <w:pPr>
        <w:widowControl w:val="0"/>
        <w:spacing w:line="1" w:lineRule="exact"/>
      </w:pPr>
    </w:p>
    <w:p>
      <w:pPr>
        <w:pStyle w:val="Style25"/>
        <w:keepNext w:val="0"/>
        <w:keepLines w:val="0"/>
        <w:widowControl w:val="0"/>
        <w:shd w:val="clear" w:color="auto" w:fill="auto"/>
        <w:bidi w:val="0"/>
        <w:spacing w:before="0" w:after="0" w:line="240" w:lineRule="auto"/>
        <w:ind w:left="0" w:right="0" w:firstLine="0"/>
        <w:jc w:val="both"/>
        <w:rPr>
          <w:sz w:val="28"/>
          <w:szCs w:val="28"/>
        </w:rPr>
      </w:pPr>
      <w:r>
        <w:rPr>
          <w:color w:val="000000"/>
          <w:spacing w:val="0"/>
          <w:w w:val="100"/>
          <w:position w:val="0"/>
          <w:sz w:val="28"/>
          <w:szCs w:val="28"/>
          <w:shd w:val="clear" w:color="auto" w:fill="auto"/>
          <w:lang w:val="ru-RU" w:eastAsia="ru-RU" w:bidi="ru-RU"/>
        </w:rPr>
        <w:t>4. Согласно формам по начислению заработной платы (анализ зарплаты по сотрудникам, сводам по источникам финансирования) имеются надбавки, которые имеют одинаковый смысл, но обозначаются по-разному и находятся в разных «столбцах».</w:t>
      </w:r>
    </w:p>
    <w:p>
      <w:pPr>
        <w:pStyle w:val="Style25"/>
        <w:keepNext w:val="0"/>
        <w:keepLines w:val="0"/>
        <w:widowControl w:val="0"/>
        <w:shd w:val="clear" w:color="auto" w:fill="auto"/>
        <w:tabs>
          <w:tab w:pos="7843" w:val="left"/>
        </w:tabs>
        <w:bidi w:val="0"/>
        <w:spacing w:before="0" w:after="0" w:line="240" w:lineRule="auto"/>
        <w:ind w:left="110" w:right="0" w:firstLine="0"/>
        <w:jc w:val="left"/>
      </w:pPr>
      <w:r>
        <w:rPr>
          <w:color w:val="000000"/>
          <w:spacing w:val="0"/>
          <w:w w:val="100"/>
          <w:position w:val="0"/>
          <w:sz w:val="28"/>
          <w:szCs w:val="28"/>
          <w:shd w:val="clear" w:color="auto" w:fill="auto"/>
          <w:lang w:val="ru-RU" w:eastAsia="ru-RU" w:bidi="ru-RU"/>
        </w:rPr>
        <w:t>Примеры надбавок указаны в таблице:</w:t>
        <w:tab/>
      </w:r>
      <w:r>
        <w:rPr>
          <w:color w:val="000000"/>
          <w:spacing w:val="0"/>
          <w:w w:val="100"/>
          <w:position w:val="0"/>
          <w:shd w:val="clear" w:color="auto" w:fill="auto"/>
          <w:lang w:val="ru-RU" w:eastAsia="ru-RU" w:bidi="ru-RU"/>
        </w:rPr>
        <w:t>таблица № 8 (рублей)</w:t>
      </w:r>
    </w:p>
    <w:tbl>
      <w:tblPr>
        <w:tblOverlap w:val="never"/>
        <w:jc w:val="center"/>
        <w:tblLayout w:type="fixed"/>
      </w:tblPr>
      <w:tblGrid>
        <w:gridCol w:w="5448"/>
        <w:gridCol w:w="2424"/>
        <w:gridCol w:w="2309"/>
      </w:tblGrid>
      <w:tr>
        <w:trPr>
          <w:trHeight w:val="1046"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Выплаты за счет областного бюджета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8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Начисленная сумма за 2019 год</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8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Начисленная сумма за 9 месяцев 2020 года</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Выплата за качество работ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5 964 621,21</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4 475 294,72</w:t>
            </w:r>
          </w:p>
        </w:tc>
      </w:tr>
      <w:tr>
        <w:trPr>
          <w:trHeight w:val="211"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Выплата за качество работ суммой</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126 016,21</w:t>
            </w:r>
          </w:p>
        </w:tc>
        <w:tc>
          <w:tcPr>
            <w:tcBorders>
              <w:top w:val="single" w:sz="4"/>
              <w:left w:val="single" w:sz="4"/>
              <w:bottom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96 493,42</w:t>
            </w:r>
          </w:p>
        </w:tc>
      </w:tr>
    </w:tbl>
    <w:p>
      <w:pPr>
        <w:pStyle w:val="Style25"/>
        <w:keepNext w:val="0"/>
        <w:keepLines w:val="0"/>
        <w:widowControl w:val="0"/>
        <w:shd w:val="clear" w:color="auto" w:fill="auto"/>
        <w:bidi w:val="0"/>
        <w:spacing w:before="0" w:after="0" w:line="240" w:lineRule="auto"/>
        <w:ind w:left="115" w:right="0" w:firstLine="0"/>
        <w:jc w:val="left"/>
        <w:rPr>
          <w:sz w:val="28"/>
          <w:szCs w:val="28"/>
        </w:rPr>
      </w:pPr>
      <w:r>
        <w:rPr>
          <w:color w:val="000000"/>
          <w:spacing w:val="0"/>
          <w:w w:val="100"/>
          <w:position w:val="0"/>
          <w:sz w:val="28"/>
          <w:szCs w:val="28"/>
          <w:shd w:val="clear" w:color="auto" w:fill="auto"/>
          <w:lang w:val="ru-RU" w:eastAsia="ru-RU" w:bidi="ru-RU"/>
        </w:rPr>
        <w:t>В программу 1С «Зарплата и кадры» внесены одинаковые надбавки, такие как «выплата за качество работ» и «выплата за качество работ суммой».</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Таким образом, работник учреждения, ответственный за начисление заработной платы, вышеуказанной надбавкой, которая повторяется и имеет одинаковый смысл, перегружает программу 1 С «Зарплата и кадры», при получении расчетных листков вводит в заблуждение работников учреждения, вызывает затруднения при проверке начисления и выплаты заработной платы персоналу учреждения.</w:t>
      </w:r>
    </w:p>
    <w:p>
      <w:pPr>
        <w:pStyle w:val="Style11"/>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Проверкой установлено, что в учреждении ведется форма расчетного листка, который, согласно требованиям ст. 136 ТК РФ</w:t>
      </w:r>
      <w:r>
        <w:rPr>
          <w:color w:val="000000"/>
          <w:spacing w:val="0"/>
          <w:w w:val="100"/>
          <w:position w:val="0"/>
          <w:shd w:val="clear" w:color="auto" w:fill="auto"/>
          <w:vertAlign w:val="superscript"/>
          <w:lang w:val="ru-RU" w:eastAsia="ru-RU" w:bidi="ru-RU"/>
        </w:rPr>
        <w:footnoteReference w:id="17"/>
      </w:r>
      <w:r>
        <w:rPr>
          <w:color w:val="000000"/>
          <w:spacing w:val="0"/>
          <w:w w:val="100"/>
          <w:position w:val="0"/>
          <w:shd w:val="clear" w:color="auto" w:fill="auto"/>
          <w:lang w:val="ru-RU" w:eastAsia="ru-RU" w:bidi="ru-RU"/>
        </w:rPr>
        <w:t>, доводит до работников учреждения составные части заработной платы, размеры сумм, начисленных работнику, о размерах произведенных удержаний, об общей денежной сумме, подлежащей выплате и выдается на руки в виде расчетных листков.</w:t>
      </w:r>
    </w:p>
    <w:p>
      <w:pPr>
        <w:pStyle w:val="Style11"/>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В учреждении ведется журнал регистрации выдачи расчетных листков, тем самым факт вручения работникам расчетных листков подтвержден, что не нарушает требования ст. 136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Штатные расписания, на основании которых осуществлялось начисление заработной платы в проверяемом периоде, составлялись на 09.01.2019 года, на 24.09.2019 года в количестве 60 штатных единиц с месячным фондом оплаты труда в сумме 1897,22 тыс. рублей, на 13.12.2019 года в количестве 62 штатных единиц с месячным фондом оплаты труда 2104,13 тыс. рублей.</w:t>
      </w:r>
    </w:p>
    <w:p>
      <w:pPr>
        <w:pStyle w:val="Style11"/>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Предоставление социальных услуг в целях повышения качества жизни граждан района осуществляется следующим составом МУ «КЦСОН», сформированным из таких должностей как:</w:t>
      </w:r>
    </w:p>
    <w:p>
      <w:pPr>
        <w:pStyle w:val="Style11"/>
        <w:keepNext w:val="0"/>
        <w:keepLines w:val="0"/>
        <w:widowControl w:val="0"/>
        <w:numPr>
          <w:ilvl w:val="0"/>
          <w:numId w:val="5"/>
        </w:numPr>
        <w:shd w:val="clear" w:color="auto" w:fill="auto"/>
        <w:tabs>
          <w:tab w:pos="1052"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заведующий отделением - 5 шт. ед.;</w:t>
      </w:r>
    </w:p>
    <w:p>
      <w:pPr>
        <w:pStyle w:val="Style11"/>
        <w:keepNext w:val="0"/>
        <w:keepLines w:val="0"/>
        <w:widowControl w:val="0"/>
        <w:numPr>
          <w:ilvl w:val="0"/>
          <w:numId w:val="5"/>
        </w:numPr>
        <w:shd w:val="clear" w:color="auto" w:fill="auto"/>
        <w:tabs>
          <w:tab w:pos="1057" w:val="left"/>
        </w:tabs>
        <w:bidi w:val="0"/>
        <w:spacing w:before="0" w:after="0" w:line="240" w:lineRule="auto"/>
        <w:ind w:left="0" w:right="0" w:firstLine="840"/>
        <w:jc w:val="both"/>
      </w:pPr>
      <w:r>
        <w:rPr>
          <w:color w:val="000000"/>
          <w:spacing w:val="0"/>
          <w:w w:val="100"/>
          <w:position w:val="0"/>
          <w:shd w:val="clear" w:color="auto" w:fill="auto"/>
          <w:lang w:val="ru-RU" w:eastAsia="ru-RU" w:bidi="ru-RU"/>
        </w:rPr>
        <w:t>специалист по социальной работе - 3 шт. ед.;</w:t>
      </w:r>
    </w:p>
    <w:p>
      <w:pPr>
        <w:pStyle w:val="Style11"/>
        <w:keepNext w:val="0"/>
        <w:keepLines w:val="0"/>
        <w:widowControl w:val="0"/>
        <w:numPr>
          <w:ilvl w:val="0"/>
          <w:numId w:val="5"/>
        </w:numPr>
        <w:shd w:val="clear" w:color="auto" w:fill="auto"/>
        <w:tabs>
          <w:tab w:pos="1057" w:val="left"/>
        </w:tabs>
        <w:bidi w:val="0"/>
        <w:spacing w:before="0" w:after="0" w:line="240" w:lineRule="auto"/>
        <w:ind w:left="0" w:right="0" w:firstLine="840"/>
        <w:jc w:val="both"/>
      </w:pPr>
      <w:r>
        <w:rPr>
          <w:color w:val="000000"/>
          <w:spacing w:val="0"/>
          <w:w w:val="100"/>
          <w:position w:val="0"/>
          <w:shd w:val="clear" w:color="auto" w:fill="auto"/>
          <w:lang w:val="ru-RU" w:eastAsia="ru-RU" w:bidi="ru-RU"/>
        </w:rPr>
        <w:t>социальный работник - 35 шт. ед.;</w:t>
      </w:r>
    </w:p>
    <w:p>
      <w:pPr>
        <w:pStyle w:val="Style11"/>
        <w:keepNext w:val="0"/>
        <w:keepLines w:val="0"/>
        <w:widowControl w:val="0"/>
        <w:numPr>
          <w:ilvl w:val="0"/>
          <w:numId w:val="5"/>
        </w:numPr>
        <w:shd w:val="clear" w:color="auto" w:fill="auto"/>
        <w:tabs>
          <w:tab w:pos="1057" w:val="left"/>
        </w:tabs>
        <w:bidi w:val="0"/>
        <w:spacing w:before="0" w:after="40" w:line="240" w:lineRule="auto"/>
        <w:ind w:left="0" w:right="0" w:firstLine="840"/>
        <w:jc w:val="both"/>
      </w:pPr>
      <w:r>
        <w:rPr>
          <w:color w:val="000000"/>
          <w:spacing w:val="0"/>
          <w:w w:val="100"/>
          <w:position w:val="0"/>
          <w:shd w:val="clear" w:color="auto" w:fill="auto"/>
          <w:lang w:val="ru-RU" w:eastAsia="ru-RU" w:bidi="ru-RU"/>
        </w:rPr>
        <w:t xml:space="preserve">водитель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2 шт. ед.;</w:t>
      </w:r>
    </w:p>
    <w:p>
      <w:pPr>
        <w:pStyle w:val="Style11"/>
        <w:keepNext w:val="0"/>
        <w:keepLines w:val="0"/>
        <w:widowControl w:val="0"/>
        <w:numPr>
          <w:ilvl w:val="0"/>
          <w:numId w:val="5"/>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медицинская сестра - 1 шт. ед.;</w:t>
      </w:r>
    </w:p>
    <w:p>
      <w:pPr>
        <w:pStyle w:val="Style11"/>
        <w:keepNext w:val="0"/>
        <w:keepLines w:val="0"/>
        <w:widowControl w:val="0"/>
        <w:numPr>
          <w:ilvl w:val="0"/>
          <w:numId w:val="5"/>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инструктор по труду - 1 шт. ед.;</w:t>
      </w:r>
    </w:p>
    <w:p>
      <w:pPr>
        <w:pStyle w:val="Style11"/>
        <w:keepNext w:val="0"/>
        <w:keepLines w:val="0"/>
        <w:widowControl w:val="0"/>
        <w:numPr>
          <w:ilvl w:val="0"/>
          <w:numId w:val="5"/>
        </w:numPr>
        <w:shd w:val="clear" w:color="auto" w:fill="auto"/>
        <w:tabs>
          <w:tab w:pos="9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педагог-психолог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 шт. ед.</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 2020 года, в целях реализации мероприятий федерального проекта «Разработка и реализация программы системной поддержки и повышения качества жизни граждан «Старшее поколение» национального проекта «Демография», в соответствии с распоряжением Правительства Челябинской области от 11.02.2019 года № 92-рп (в редакции от 06.03.2019 года № 172-рп», приказом по учреждению № 117 от 10.12.2019 года при отделении срочного социального обслуживания создана мобильная бригада по доставке лиц старше 65 лет, проживающих в Сосновском муниципальном районе, в медицинские организации, в том числе для проведения дополнительных скринингов на выявление социально значимых неинфекционных заболеваний. В результате этого введены следующие штатные единицы: специалист по социальной работе - 1 шт. ед.; водитель - 1 шт. ед.</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Проверкой установлено, что в соответствии требованиями письма Министерства социальных отношений Челябинской области № 221/1784-БФ от 27.12.2018 года штатная численность учреждения, а также размер заработной платы работников в 2019 году и за 9 месяцев 2020 года сформированы и утверждены приказами директора без превышения утвержденной Министерством социальных отношений предельной численности работников учреждения.</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требованиями п. 42 Положения об оплате труда № 45/1</w:t>
      </w:r>
      <w:r>
        <w:rPr>
          <w:color w:val="000000"/>
          <w:spacing w:val="0"/>
          <w:w w:val="100"/>
          <w:position w:val="0"/>
          <w:shd w:val="clear" w:color="auto" w:fill="auto"/>
          <w:vertAlign w:val="superscript"/>
          <w:lang w:val="ru-RU" w:eastAsia="ru-RU" w:bidi="ru-RU"/>
        </w:rPr>
        <w:t xml:space="preserve">9 </w:t>
      </w:r>
      <w:r>
        <w:rPr>
          <w:color w:val="000000"/>
          <w:spacing w:val="0"/>
          <w:w w:val="100"/>
          <w:position w:val="0"/>
          <w:shd w:val="clear" w:color="auto" w:fill="auto"/>
          <w:lang w:val="ru-RU" w:eastAsia="ru-RU" w:bidi="ru-RU"/>
        </w:rPr>
        <w:t>штатные расписания утверждены приказом директора учреждения, согласованы с Управлением социальной защиты и включают в себя сведения о количестве штатных единиц, размеров надбавок и заработной платы (без учета надбавок стимулирующего характера), а также все должности служащих (профессий рабочих) данного учреждения исходя из объемов лимитов бюджетных обязательств областного бюджета (объема финансирования субвенции на социальное обслуживание граждан).</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требованиями п.31 раздела V Положения об оплате труда №45/1</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xml:space="preserve"> заработная плата руководителя муниципального учреждения состоит из должностного оклада, выплат компенсационного и стимулирующего характера. Должностной оклад руководителя учреждения в проверяемом периоде устанавливался приказом руководителя Управления социальной защиты № 14 от 24.01.2018 года с 01.01.2018 в размере 16860,00 рублей и с 01.09.2019 года в сумме 17585,00 рублей приказом № 155 от 30.09.2019 года.</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требованиями п.35 Положения об оплате труда № 45/1</w:t>
      </w:r>
      <w:r>
        <w:rPr>
          <w:color w:val="000000"/>
          <w:spacing w:val="0"/>
          <w:w w:val="100"/>
          <w:position w:val="0"/>
          <w:shd w:val="clear" w:color="auto" w:fill="auto"/>
          <w:vertAlign w:val="superscript"/>
          <w:lang w:val="ru-RU" w:eastAsia="ru-RU" w:bidi="ru-RU"/>
        </w:rPr>
        <w:t xml:space="preserve">9 </w:t>
      </w:r>
      <w:r>
        <w:rPr>
          <w:color w:val="000000"/>
          <w:spacing w:val="0"/>
          <w:w w:val="100"/>
          <w:position w:val="0"/>
          <w:shd w:val="clear" w:color="auto" w:fill="auto"/>
          <w:lang w:val="ru-RU" w:eastAsia="ru-RU" w:bidi="ru-RU"/>
        </w:rPr>
        <w:t>должностной оклад главного бухгалтера составляет сумму на 20% ниже оклада директора, заместителя директора на 25% ниже оклада директора (Приказ № 2- лс/18 от 24.01.2018; № 74/4-лс от 23.09.2019; № 2-лс/17 от 24.01.2018, № 74/5-лс от 23.09.2019).</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выборочной сверке данных расчетных ведомостей, реестров денежных средств с результатами зачислений на основании договора № 72197174 от 18 января 2010 года о зачислении денежных средств на счета физических лиц за проверяемый период расхождений не установлено.</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 соответствии с требованиями ФЗ РФ № 426-ФЗ</w:t>
      </w:r>
      <w:r>
        <w:rPr>
          <w:color w:val="000000"/>
          <w:spacing w:val="0"/>
          <w:w w:val="100"/>
          <w:position w:val="0"/>
          <w:shd w:val="clear" w:color="auto" w:fill="auto"/>
          <w:vertAlign w:val="superscript"/>
          <w:lang w:val="ru-RU" w:eastAsia="ru-RU" w:bidi="ru-RU"/>
        </w:rPr>
        <w:footnoteReference w:id="18"/>
      </w:r>
      <w:r>
        <w:rPr>
          <w:color w:val="000000"/>
          <w:spacing w:val="0"/>
          <w:w w:val="100"/>
          <w:position w:val="0"/>
          <w:shd w:val="clear" w:color="auto" w:fill="auto"/>
          <w:lang w:val="ru-RU" w:eastAsia="ru-RU" w:bidi="ru-RU"/>
        </w:rPr>
        <w:t xml:space="preserve"> в учреждении 21.07.2017 и 17.04.2019 проводилась специальная оценка условий труда ООО «Центр охраны труда «Универсальные консультационные системы». Согласно заключениям эксперта № 299/17-ЗЭ и № 307/19 от 17.04.2019 года по результатам специальной оценки условий труда установлено 40 из 40 рабочих мест с оптимальными и доступными условиями труда.</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 соответствии с требованиями ст. 136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 xml:space="preserve"> Постановления Совета Министров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566</w:t>
      </w:r>
      <w:r>
        <w:rPr>
          <w:color w:val="000000"/>
          <w:spacing w:val="0"/>
          <w:w w:val="100"/>
          <w:position w:val="0"/>
          <w:shd w:val="clear" w:color="auto" w:fill="auto"/>
          <w:vertAlign w:val="superscript"/>
          <w:lang w:val="ru-RU" w:eastAsia="ru-RU" w:bidi="ru-RU"/>
        </w:rPr>
        <w:footnoteReference w:id="19"/>
      </w:r>
      <w:r>
        <w:rPr>
          <w:color w:val="000000"/>
          <w:spacing w:val="0"/>
          <w:w w:val="100"/>
          <w:position w:val="0"/>
          <w:shd w:val="clear" w:color="auto" w:fill="auto"/>
          <w:lang w:val="ru-RU" w:eastAsia="ru-RU" w:bidi="ru-RU"/>
        </w:rPr>
        <w:t xml:space="preserve"> заработная плата работникам учреждения выплачивается не реже, чем каждые полмесяца.</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Согласно табелю учета рабочего времени за проверяемый период продолжительность рабочего времени персонала учреждения с учетом Постановления Правительства РФ №298/3-1</w:t>
      </w:r>
      <w:r>
        <w:rPr>
          <w:color w:val="000000"/>
          <w:spacing w:val="0"/>
          <w:w w:val="100"/>
          <w:position w:val="0"/>
          <w:shd w:val="clear" w:color="auto" w:fill="auto"/>
          <w:vertAlign w:val="superscript"/>
          <w:lang w:val="ru-RU" w:eastAsia="ru-RU" w:bidi="ru-RU"/>
        </w:rPr>
        <w:footnoteReference w:id="20"/>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21"/>
      </w:r>
      <w:r>
        <w:rPr>
          <w:color w:val="000000"/>
          <w:spacing w:val="0"/>
          <w:w w:val="100"/>
          <w:position w:val="0"/>
          <w:shd w:val="clear" w:color="auto" w:fill="auto"/>
          <w:lang w:val="ru-RU" w:eastAsia="ru-RU" w:bidi="ru-RU"/>
        </w:rPr>
        <w:t xml:space="preserve"> соответствует норме рабочего времени, что не противоречит ст. 91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 соответствии с требованием ст. 115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 xml:space="preserve"> административно</w:t>
        <w:softHyphen/>
        <w:t>вспомогательному персоналу предоставляется ежегодный основной оплачиваемый отпуск продолжительностью 28 календарных дней.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Расчет среднего заработка работников школы производится в соответствии со ст. 139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 Постановлением Правительства РФ №922</w:t>
      </w:r>
      <w:r>
        <w:rPr>
          <w:color w:val="000000"/>
          <w:spacing w:val="0"/>
          <w:w w:val="100"/>
          <w:position w:val="0"/>
          <w:shd w:val="clear" w:color="auto" w:fill="auto"/>
          <w:vertAlign w:val="superscript"/>
          <w:lang w:val="ru-RU" w:eastAsia="ru-RU" w:bidi="ru-RU"/>
        </w:rPr>
        <w:t>23</w:t>
      </w:r>
      <w:r>
        <w:rPr>
          <w:color w:val="000000"/>
          <w:spacing w:val="0"/>
          <w:w w:val="100"/>
          <w:position w:val="0"/>
          <w:shd w:val="clear" w:color="auto" w:fill="auto"/>
          <w:lang w:val="ru-RU" w:eastAsia="ru-RU" w:bidi="ru-RU"/>
        </w:rPr>
        <w:t xml:space="preserve"> исходя из фактически начисленной заработной платы и фактически отработанного времени за 12 календарных месяцев. При выборочной проверке установлено, что учитываются все предусмотренные системой оплаты труда виды выплат, независимо от источников выплат.</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При выборочной проверке трудовых договоров и договорных отношений с сотрудниками установлено, что содержание трудовых договоров соответствует требованиям ст. 57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 в соответствии с которой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 надбавок и поощрительных выплат). В связи с изменениями условий оплаты труда с работниками учреждения дополнительные соглашения к трудовым договорам заключались со всеми работниками, что соответствует главе 2 ТК РФ</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 соответствии с требованиями п. 7 Положения об оплате труда №45/1</w:t>
      </w:r>
      <w:r>
        <w:rPr>
          <w:color w:val="000000"/>
          <w:spacing w:val="0"/>
          <w:w w:val="100"/>
          <w:position w:val="0"/>
          <w:shd w:val="clear" w:color="auto" w:fill="auto"/>
          <w:vertAlign w:val="superscript"/>
          <w:lang w:val="ru-RU" w:eastAsia="ru-RU" w:bidi="ru-RU"/>
        </w:rPr>
        <w:t xml:space="preserve">9 </w:t>
      </w:r>
      <w:r>
        <w:rPr>
          <w:color w:val="000000"/>
          <w:spacing w:val="0"/>
          <w:w w:val="100"/>
          <w:position w:val="0"/>
          <w:shd w:val="clear" w:color="auto" w:fill="auto"/>
          <w:lang w:val="ru-RU" w:eastAsia="ru-RU" w:bidi="ru-RU"/>
        </w:rPr>
        <w:t>установленные трудовыми договорами (дополнительными соглашениями) размеры должностных окладов работникам учреждения соответствуют профессиональным квалификационным группам единого тарифно</w:t>
        <w:softHyphen/>
        <w:t>квалификационного справочника работ и профессий рабочих и единого тарифно</w:t>
        <w:softHyphen/>
        <w:t>квалификационного справочника должностей руководителей, специалистов и служащих.</w:t>
      </w:r>
    </w:p>
    <w:p>
      <w:pPr>
        <w:pStyle w:val="Style11"/>
        <w:keepNext w:val="0"/>
        <w:keepLines w:val="0"/>
        <w:widowControl w:val="0"/>
        <w:shd w:val="clear" w:color="auto" w:fill="auto"/>
        <w:bidi w:val="0"/>
        <w:spacing w:before="0" w:after="0" w:line="240" w:lineRule="auto"/>
        <w:ind w:left="1180" w:right="0" w:firstLine="0"/>
        <w:jc w:val="left"/>
      </w:pPr>
      <w:r>
        <w:rPr>
          <w:color w:val="000000"/>
          <w:spacing w:val="0"/>
          <w:w w:val="100"/>
          <w:position w:val="0"/>
          <w:shd w:val="clear" w:color="auto" w:fill="auto"/>
          <w:lang w:val="ru-RU" w:eastAsia="ru-RU" w:bidi="ru-RU"/>
        </w:rPr>
        <w:t>В нарушение требований приказа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(Приложение №1,2):</w:t>
      </w:r>
      <w:r>
        <w:br w:type="page"/>
      </w:r>
    </w:p>
    <w:p>
      <w:pPr>
        <w:pStyle w:val="Style11"/>
        <w:keepNext w:val="0"/>
        <w:keepLines w:val="0"/>
        <w:widowControl w:val="0"/>
        <w:shd w:val="clear" w:color="auto" w:fill="auto"/>
        <w:bidi w:val="0"/>
        <w:spacing w:before="0" w:after="0" w:line="240" w:lineRule="auto"/>
        <w:ind w:left="340" w:right="0"/>
        <w:jc w:val="both"/>
      </w:pPr>
      <w:r>
        <w:rPr>
          <w:color w:val="000000"/>
          <w:spacing w:val="0"/>
          <w:w w:val="100"/>
          <w:position w:val="0"/>
          <w:shd w:val="clear" w:color="auto" w:fill="auto"/>
          <w:lang w:val="ru-RU" w:eastAsia="ru-RU" w:bidi="ru-RU"/>
        </w:rPr>
        <w:t xml:space="preserve">1. В 2019 году начисление заработной платы работникам учреждения по расчетным ведомостям в сумме 19633,46 тыс. рублей не соответствует данным журнала с безналичными денежными средствами (ж/о № 2)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19654,74 тыс. рублей и данным лицевого счета получателя средств бюджета №20894049Н - 19654,73 тыс. рублей на 01.01.2020 года. Разница между начислением и перечислением заработной платы работникам учреждения составляет 21 276,22 рублей.</w:t>
      </w:r>
    </w:p>
    <w:p>
      <w:pPr>
        <w:pStyle w:val="Style25"/>
        <w:keepNext w:val="0"/>
        <w:keepLines w:val="0"/>
        <w:widowControl w:val="0"/>
        <w:shd w:val="clear" w:color="auto" w:fill="auto"/>
        <w:bidi w:val="0"/>
        <w:spacing w:before="0" w:after="0" w:line="240" w:lineRule="auto"/>
        <w:ind w:left="8299" w:right="0" w:firstLine="0"/>
        <w:jc w:val="left"/>
      </w:pPr>
      <w:r>
        <w:rPr>
          <w:color w:val="000000"/>
          <w:spacing w:val="0"/>
          <w:w w:val="100"/>
          <w:position w:val="0"/>
          <w:shd w:val="clear" w:color="auto" w:fill="auto"/>
          <w:lang w:val="ru-RU" w:eastAsia="ru-RU" w:bidi="ru-RU"/>
        </w:rPr>
        <w:t>Таблица № 9 (рублей)</w:t>
      </w:r>
    </w:p>
    <w:tbl>
      <w:tblPr>
        <w:tblOverlap w:val="never"/>
        <w:jc w:val="center"/>
        <w:tblLayout w:type="fixed"/>
      </w:tblPr>
      <w:tblGrid>
        <w:gridCol w:w="648"/>
        <w:gridCol w:w="1267"/>
        <w:gridCol w:w="1123"/>
        <w:gridCol w:w="1267"/>
        <w:gridCol w:w="1142"/>
        <w:gridCol w:w="1133"/>
        <w:gridCol w:w="850"/>
        <w:gridCol w:w="1056"/>
        <w:gridCol w:w="1138"/>
        <w:gridCol w:w="792"/>
      </w:tblGrid>
      <w:tr>
        <w:trPr>
          <w:trHeight w:val="946" w:hRule="exact"/>
        </w:trPr>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2019</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по расчетная вед-ть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ж/о №6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ж/о №2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лицевой счет</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отклонение данных ж/о №6 от расч. вед.</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 данных ж/о № 2 от ж/о №6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отклонение данных ж/о № 2 от расч.вед.</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отклонение данных Л/С от расч. вед.</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 ение данных Л/С от ж/о №2</w:t>
            </w:r>
          </w:p>
        </w:tc>
      </w:tr>
      <w:tr>
        <w:trPr>
          <w:trHeight w:val="264"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5 = 2-1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6 = 3-2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7 = 3-1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8</w:t>
            </w:r>
          </w:p>
        </w:tc>
      </w:tr>
      <w:tr>
        <w:trPr>
          <w:trHeight w:val="264"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18 590 989,25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18 649129,91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18 649 129,91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18 649 129,91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58 140,66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58 140,66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58 140,66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2C3A54"/>
                <w:spacing w:val="0"/>
                <w:w w:val="100"/>
                <w:position w:val="0"/>
                <w:sz w:val="20"/>
                <w:szCs w:val="20"/>
                <w:shd w:val="clear" w:color="auto" w:fill="auto"/>
                <w:lang w:val="ru-RU" w:eastAsia="ru-RU" w:bidi="ru-RU"/>
              </w:rPr>
              <w:t>-</w:t>
            </w:r>
          </w:p>
        </w:tc>
      </w:tr>
      <w:tr>
        <w:trPr>
          <w:trHeight w:val="264"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(ост)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2C3A54"/>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w:t>
            </w:r>
          </w:p>
        </w:tc>
      </w:tr>
      <w:tr>
        <w:trPr>
          <w:trHeight w:val="264"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1 029 235,40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992 370,96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992 370,96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992 370,96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- 36 864,44</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- 36 864,44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-36 864,44</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w:t>
            </w:r>
          </w:p>
        </w:tc>
      </w:tr>
      <w:tr>
        <w:trPr>
          <w:trHeight w:val="288" w:hRule="exact"/>
        </w:trPr>
        <w:tc>
          <w:tcPr>
            <w:tcBorders>
              <w:top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Итого</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19 633 463,77</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19 654739,99</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19 654 739,99</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19 654 739,99</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21 276,22</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21 276,22</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21 276,22</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w:t>
            </w:r>
          </w:p>
        </w:tc>
      </w:tr>
    </w:tbl>
    <w:p>
      <w:pPr>
        <w:pStyle w:val="Style11"/>
        <w:keepNext w:val="0"/>
        <w:keepLines w:val="0"/>
        <w:widowControl w:val="0"/>
        <w:shd w:val="clear" w:color="auto" w:fill="auto"/>
        <w:bidi w:val="0"/>
        <w:spacing w:before="0" w:after="0" w:line="240" w:lineRule="auto"/>
        <w:ind w:left="340" w:right="0" w:firstLine="700"/>
        <w:jc w:val="both"/>
      </w:pPr>
      <w:r>
        <w:rPr>
          <w:color w:val="000000"/>
          <w:spacing w:val="0"/>
          <w:w w:val="100"/>
          <w:position w:val="0"/>
          <w:shd w:val="clear" w:color="auto" w:fill="auto"/>
          <w:lang w:val="ru-RU" w:eastAsia="ru-RU" w:bidi="ru-RU"/>
        </w:rPr>
        <w:t>Проверкой установлено, в нарушение требований Приказа Минфина России от 29.11.2017 № 209н</w:t>
      </w:r>
      <w:r>
        <w:rPr>
          <w:color w:val="000000"/>
          <w:spacing w:val="0"/>
          <w:w w:val="100"/>
          <w:position w:val="0"/>
          <w:shd w:val="clear" w:color="auto" w:fill="auto"/>
          <w:vertAlign w:val="superscript"/>
          <w:lang w:val="ru-RU" w:eastAsia="ru-RU" w:bidi="ru-RU"/>
        </w:rPr>
        <w:footnoteReference w:id="22"/>
      </w:r>
      <w:r>
        <w:rPr>
          <w:color w:val="000000"/>
          <w:spacing w:val="0"/>
          <w:w w:val="100"/>
          <w:position w:val="0"/>
          <w:shd w:val="clear" w:color="auto" w:fill="auto"/>
          <w:lang w:val="ru-RU" w:eastAsia="ru-RU" w:bidi="ru-RU"/>
        </w:rPr>
        <w:t xml:space="preserve"> с 1 января 2019 года на 2019 год в учреждении не изменился порядок применения КОСГУ. Так, в 2019 году сумма пособия в размере 22 805,30 рублей за первые три дня временной нетрудоспособности, которая оплачивается за счет средств работодателя, отражается только по КВР 111 «Фонд оплаты труда учреждений» без учета применения увязки с подстатьей 266 «Социальные пособия и компенсации персоналу в денежной форме».</w:t>
      </w:r>
    </w:p>
    <w:p>
      <w:pPr>
        <w:pStyle w:val="Style25"/>
        <w:keepNext w:val="0"/>
        <w:keepLines w:val="0"/>
        <w:widowControl w:val="0"/>
        <w:shd w:val="clear" w:color="auto" w:fill="auto"/>
        <w:bidi w:val="0"/>
        <w:spacing w:before="0" w:after="0" w:line="240" w:lineRule="auto"/>
        <w:ind w:left="7958" w:right="0" w:firstLine="0"/>
        <w:jc w:val="left"/>
      </w:pPr>
      <w:r>
        <w:rPr>
          <w:color w:val="000000"/>
          <w:spacing w:val="0"/>
          <w:w w:val="100"/>
          <w:position w:val="0"/>
          <w:u w:val="single"/>
          <w:shd w:val="clear" w:color="auto" w:fill="auto"/>
          <w:lang w:val="ru-RU" w:eastAsia="ru-RU" w:bidi="ru-RU"/>
        </w:rPr>
        <w:t>Таблица №10 (рублей</w:t>
      </w:r>
      <w:r>
        <w:rPr>
          <w:color w:val="000000"/>
          <w:spacing w:val="0"/>
          <w:w w:val="100"/>
          <w:position w:val="0"/>
          <w:shd w:val="clear" w:color="auto" w:fill="auto"/>
          <w:lang w:val="ru-RU" w:eastAsia="ru-RU" w:bidi="ru-RU"/>
        </w:rPr>
        <w:t>)</w:t>
      </w:r>
    </w:p>
    <w:tbl>
      <w:tblPr>
        <w:tblOverlap w:val="never"/>
        <w:jc w:val="center"/>
        <w:tblLayout w:type="fixed"/>
      </w:tblPr>
      <w:tblGrid>
        <w:gridCol w:w="3077"/>
        <w:gridCol w:w="6811"/>
      </w:tblGrid>
      <w:tr>
        <w:trPr>
          <w:trHeight w:val="389"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Месяц 2019 года</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8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Разница между данными расчетной ведомостью и Ж/О № 6,2 и отчетом о состоянии лицевого счета</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Февраль</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2708,16</w:t>
            </w: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Март</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1274,82</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Апрель</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2C3A54"/>
                <w:spacing w:val="0"/>
                <w:w w:val="100"/>
                <w:position w:val="0"/>
                <w:sz w:val="14"/>
                <w:szCs w:val="14"/>
                <w:shd w:val="clear" w:color="auto" w:fill="auto"/>
                <w:lang w:val="ru-RU" w:eastAsia="ru-RU" w:bidi="ru-RU"/>
              </w:rPr>
              <w:t>1458,57</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Май</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4390,17</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Июнь</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4214,88</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Август</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5 461,58</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Ноябрь</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383,81</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Декабрь</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2C3A54"/>
                <w:spacing w:val="0"/>
                <w:w w:val="100"/>
                <w:position w:val="0"/>
                <w:sz w:val="14"/>
                <w:szCs w:val="14"/>
                <w:shd w:val="clear" w:color="auto" w:fill="auto"/>
                <w:lang w:val="ru-RU" w:eastAsia="ru-RU" w:bidi="ru-RU"/>
              </w:rPr>
              <w:t>2 913,30</w:t>
            </w:r>
          </w:p>
        </w:tc>
      </w:tr>
      <w:tr>
        <w:trPr>
          <w:trHeight w:val="206" w:hRule="exact"/>
        </w:trPr>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Итого</w:t>
            </w:r>
          </w:p>
        </w:tc>
        <w:tc>
          <w:tcPr>
            <w:tcBorders>
              <w:top w:val="single" w:sz="4"/>
              <w:left w:val="single" w:sz="4"/>
              <w:bottom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22 805,30</w:t>
            </w:r>
          </w:p>
        </w:tc>
      </w:tr>
    </w:tbl>
    <w:p>
      <w:pPr>
        <w:pStyle w:val="Style11"/>
        <w:keepNext w:val="0"/>
        <w:keepLines w:val="0"/>
        <w:widowControl w:val="0"/>
        <w:shd w:val="clear" w:color="auto" w:fill="auto"/>
        <w:bidi w:val="0"/>
        <w:spacing w:before="0" w:after="0" w:line="240" w:lineRule="auto"/>
        <w:ind w:left="340" w:right="0" w:firstLine="700"/>
        <w:jc w:val="both"/>
      </w:pPr>
      <w:r>
        <w:rPr>
          <w:color w:val="000000"/>
          <w:spacing w:val="0"/>
          <w:w w:val="100"/>
          <w:position w:val="0"/>
          <w:shd w:val="clear" w:color="auto" w:fill="auto"/>
          <w:lang w:val="ru-RU" w:eastAsia="ru-RU" w:bidi="ru-RU"/>
        </w:rPr>
        <w:t>Пояснения на отклонения, возникшие в результате начисления и перечисления с учетом пособия за счет работодателя главным бухгалтером, специалистом по начислению заработной платы к проверке не представлены.</w:t>
      </w:r>
    </w:p>
    <w:p>
      <w:pPr>
        <w:pStyle w:val="Style11"/>
        <w:keepNext w:val="0"/>
        <w:keepLines w:val="0"/>
        <w:widowControl w:val="0"/>
        <w:shd w:val="clear" w:color="auto" w:fill="auto"/>
        <w:bidi w:val="0"/>
        <w:spacing w:before="0" w:after="0" w:line="240" w:lineRule="auto"/>
        <w:ind w:left="340" w:right="0" w:firstLine="700"/>
        <w:jc w:val="both"/>
      </w:pPr>
      <w:r>
        <w:rPr>
          <w:color w:val="000000"/>
          <w:spacing w:val="0"/>
          <w:w w:val="100"/>
          <w:position w:val="0"/>
          <w:shd w:val="clear" w:color="auto" w:fill="auto"/>
          <w:lang w:val="ru-RU" w:eastAsia="ru-RU" w:bidi="ru-RU"/>
        </w:rPr>
        <w:t>2. За 9 месяцев 2020 года данные расчетной ведомости (14958,29 тыс. рублей) не соответствуют данным журнала с безналичными денежными средствами (ж/о № 2) - 14112,10 тыс. рублей и данным лицевого счета получателя средств бюджета №20894049Н на 01.10.2020 года. Отклонения данных в сумме 852,84 тыс. рублей не являются кредиторской задолженностью на 01.10.2020 года.</w:t>
      </w:r>
    </w:p>
    <w:p>
      <w:pPr>
        <w:pStyle w:val="Style25"/>
        <w:keepNext w:val="0"/>
        <w:keepLines w:val="0"/>
        <w:widowControl w:val="0"/>
        <w:shd w:val="clear" w:color="auto" w:fill="auto"/>
        <w:tabs>
          <w:tab w:pos="4138" w:val="left"/>
        </w:tabs>
        <w:bidi w:val="0"/>
        <w:spacing w:before="0" w:after="0" w:line="240" w:lineRule="auto"/>
        <w:ind w:left="1022" w:right="0" w:firstLine="0"/>
        <w:jc w:val="left"/>
      </w:pPr>
      <w:r>
        <w:rPr>
          <w:color w:val="000000"/>
          <w:spacing w:val="0"/>
          <w:w w:val="100"/>
          <w:position w:val="0"/>
          <w:sz w:val="28"/>
          <w:szCs w:val="28"/>
          <w:shd w:val="clear" w:color="auto" w:fill="auto"/>
          <w:lang w:val="ru-RU" w:eastAsia="ru-RU" w:bidi="ru-RU"/>
        </w:rPr>
        <w:t>Подробнее В таблице:</w:t>
        <w:tab/>
      </w:r>
      <w:r>
        <w:rPr>
          <w:color w:val="542E21"/>
          <w:spacing w:val="0"/>
          <w:w w:val="100"/>
          <w:position w:val="0"/>
          <w:sz w:val="28"/>
          <w:szCs w:val="28"/>
          <w:shd w:val="clear" w:color="auto" w:fill="auto"/>
          <w:lang w:val="ru-RU" w:eastAsia="ru-RU" w:bidi="ru-RU"/>
        </w:rPr>
        <w:t xml:space="preserve"> </w:t>
      </w:r>
      <w:r>
        <w:rPr>
          <w:color w:val="000000"/>
          <w:spacing w:val="0"/>
          <w:w w:val="100"/>
          <w:position w:val="0"/>
          <w:shd w:val="clear" w:color="auto" w:fill="auto"/>
          <w:lang w:val="ru-RU" w:eastAsia="ru-RU" w:bidi="ru-RU"/>
        </w:rPr>
        <w:t>Таблица № 11 (рублей)</w:t>
      </w:r>
    </w:p>
    <w:tbl>
      <w:tblPr>
        <w:tblOverlap w:val="never"/>
        <w:jc w:val="center"/>
        <w:tblLayout w:type="fixed"/>
      </w:tblPr>
      <w:tblGrid>
        <w:gridCol w:w="494"/>
        <w:gridCol w:w="1176"/>
        <w:gridCol w:w="1229"/>
        <w:gridCol w:w="1277"/>
        <w:gridCol w:w="1267"/>
        <w:gridCol w:w="989"/>
        <w:gridCol w:w="1142"/>
        <w:gridCol w:w="1085"/>
        <w:gridCol w:w="1056"/>
        <w:gridCol w:w="850"/>
      </w:tblGrid>
      <w:tr>
        <w:trPr>
          <w:trHeight w:val="950"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left"/>
              <w:rPr>
                <w:sz w:val="14"/>
                <w:szCs w:val="14"/>
              </w:rPr>
            </w:pPr>
            <w:r>
              <w:rPr>
                <w:b/>
                <w:bCs/>
                <w:color w:val="000000"/>
                <w:spacing w:val="0"/>
                <w:w w:val="100"/>
                <w:position w:val="0"/>
                <w:sz w:val="14"/>
                <w:szCs w:val="14"/>
                <w:shd w:val="clear" w:color="auto" w:fill="auto"/>
                <w:lang w:val="ru-RU" w:eastAsia="ru-RU" w:bidi="ru-RU"/>
              </w:rPr>
              <w:t>1 олуг &gt;дие ’020 ода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ПО расчетная вед-ть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ж/о №6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ж/о №2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лицевой счет</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1"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 данных ж/о № 2 от ж/о №6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отклонение данных ж/о № 2 от расч. вед.</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отклонение данных Л/С от расч.вед.</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отклонение данных Л/С от ж/о №6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отклоне ние данных Л/С от ж/о №2</w:t>
            </w:r>
          </w:p>
        </w:tc>
      </w:tr>
      <w:tr>
        <w:trPr>
          <w:trHeight w:val="259"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3</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4</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6 = 3-2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7 = 3-1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ru-RU" w:eastAsia="ru-RU" w:bidi="ru-RU"/>
              </w:rPr>
              <w:t>8</w:t>
            </w:r>
          </w:p>
        </w:tc>
      </w:tr>
      <w:tr>
        <w:trPr>
          <w:trHeight w:val="264"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ЛЗ-4)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14 186 576,26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14 186 576,26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13 340 466,10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13 333 818,10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-846110,16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-846 110,16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- 852 758,16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- 852 758,16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6 648,00</w:t>
            </w:r>
          </w:p>
        </w:tc>
      </w:tr>
      <w:tr>
        <w:trPr>
          <w:trHeight w:val="259"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2C3A54"/>
                <w:spacing w:val="0"/>
                <w:w w:val="100"/>
                <w:position w:val="0"/>
                <w:sz w:val="14"/>
                <w:szCs w:val="14"/>
                <w:shd w:val="clear" w:color="auto" w:fill="auto"/>
                <w:lang w:val="ru-RU" w:eastAsia="ru-RU" w:bidi="ru-RU"/>
              </w:rPr>
              <w:t>-</w:t>
            </w:r>
          </w:p>
        </w:tc>
      </w:tr>
      <w:tr>
        <w:trPr>
          <w:trHeight w:val="394" w:hRule="exact"/>
        </w:trPr>
        <w:tc>
          <w:tcPr>
            <w:tcBorders>
              <w:top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ПЛ-</w:t>
            </w:r>
          </w:p>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2)</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2C3A54"/>
                <w:spacing w:val="0"/>
                <w:w w:val="100"/>
                <w:position w:val="0"/>
                <w:sz w:val="14"/>
                <w:szCs w:val="14"/>
                <w:shd w:val="clear" w:color="auto" w:fill="auto"/>
                <w:lang w:val="ru-RU" w:eastAsia="ru-RU" w:bidi="ru-RU"/>
              </w:rPr>
              <w:t>771 718,60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542E21"/>
                <w:spacing w:val="0"/>
                <w:w w:val="100"/>
                <w:position w:val="0"/>
                <w:sz w:val="14"/>
                <w:szCs w:val="14"/>
                <w:shd w:val="clear" w:color="auto" w:fill="auto"/>
                <w:lang w:val="ru-RU" w:eastAsia="ru-RU" w:bidi="ru-RU"/>
              </w:rPr>
              <w:t>771 718,60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771 637,60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771 637,60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-81,00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-81,00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-81,00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-81,00</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2C3A54"/>
                <w:spacing w:val="0"/>
                <w:w w:val="100"/>
                <w:position w:val="0"/>
                <w:sz w:val="14"/>
                <w:szCs w:val="14"/>
                <w:shd w:val="clear" w:color="auto" w:fill="auto"/>
                <w:lang w:val="ru-RU" w:eastAsia="ru-RU" w:bidi="ru-RU"/>
              </w:rPr>
              <w:t>-</w:t>
            </w:r>
          </w:p>
        </w:tc>
      </w:tr>
    </w:tbl>
    <w:p>
      <w:pPr>
        <w:sectPr>
          <w:footerReference w:type="default" r:id="rId7"/>
          <w:footerReference w:type="first" r:id="rId8"/>
          <w:footnotePr>
            <w:pos w:val="pageBottom"/>
            <w:numFmt w:val="decimal"/>
            <w:numStart w:val="1"/>
            <w:numRestart w:val="continuous"/>
            <w15:footnoteColumns w:val="1"/>
          </w:footnotePr>
          <w:pgSz w:w="11900" w:h="16840"/>
          <w:pgMar w:top="389" w:left="732" w:right="603" w:bottom="996" w:header="0" w:footer="3" w:gutter="0"/>
          <w:pgNumType w:start="1"/>
          <w:cols w:space="720"/>
          <w:noEndnote/>
          <w:titlePg/>
          <w:rtlGutter w:val="0"/>
          <w:docGrid w:linePitch="360"/>
        </w:sectPr>
      </w:pPr>
    </w:p>
    <w:p>
      <w:pPr>
        <w:pStyle w:val="Style11"/>
        <w:keepNext w:val="0"/>
        <w:keepLines w:val="0"/>
        <w:widowControl w:val="0"/>
        <w:shd w:val="clear" w:color="auto" w:fill="auto"/>
        <w:bidi w:val="0"/>
        <w:spacing w:before="0" w:after="320" w:line="240" w:lineRule="auto"/>
        <w:ind w:left="400" w:right="0" w:firstLine="740"/>
        <w:jc w:val="both"/>
      </w:pPr>
      <w:r>
        <w:rPr>
          <w:color w:val="000000"/>
          <w:spacing w:val="0"/>
          <w:w w:val="100"/>
          <w:position w:val="0"/>
          <w:shd w:val="clear" w:color="auto" w:fill="auto"/>
          <w:lang w:val="ru-RU" w:eastAsia="ru-RU" w:bidi="ru-RU"/>
        </w:rPr>
        <w:t>Также установлено, что отклонения данных ж/о № 2 и данных отчета о состоянии лицевого счета с кредиторской задолженностью на 01.10.2020 года произошло за счет технических ошибок программы 1С бухгалтерия, связанных с разноской данным НДФЛ с больничных листов за счет работодателя. Пояснительная записка прилагается.</w:t>
      </w:r>
    </w:p>
    <w:p>
      <w:pPr>
        <w:pStyle w:val="Style16"/>
        <w:keepNext/>
        <w:keepLines/>
        <w:widowControl w:val="0"/>
        <w:numPr>
          <w:ilvl w:val="0"/>
          <w:numId w:val="7"/>
        </w:numPr>
        <w:shd w:val="clear" w:color="auto" w:fill="auto"/>
        <w:tabs>
          <w:tab w:pos="357" w:val="left"/>
        </w:tabs>
        <w:bidi w:val="0"/>
        <w:spacing w:before="0" w:after="120" w:line="240" w:lineRule="auto"/>
        <w:ind w:left="0" w:right="0" w:firstLine="0"/>
        <w:jc w:val="center"/>
      </w:pPr>
      <w:bookmarkStart w:id="20" w:name="bookmark20"/>
      <w:bookmarkStart w:id="21" w:name="bookmark21"/>
      <w:r>
        <w:rPr>
          <w:color w:val="000000"/>
          <w:spacing w:val="0"/>
          <w:w w:val="100"/>
          <w:position w:val="0"/>
          <w:shd w:val="clear" w:color="auto" w:fill="auto"/>
          <w:lang w:val="ru-RU" w:eastAsia="ru-RU" w:bidi="ru-RU"/>
        </w:rPr>
        <w:t>Проверка расчетов с подотчетными лицами.</w:t>
      </w:r>
      <w:bookmarkEnd w:id="20"/>
      <w:bookmarkEnd w:id="21"/>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За 2019 год было составлено 298 авансовых отчетов на сумму 764,76 тыс. рублей из них:</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253 авансовых отчетов на сумму 105,65 тыс. рублей на возмещение стоимости проезда социальных работников. Возмещение за проездные билеты по авансовым отчетам перечислялись на банковские зарплатные карты подотчетных лиц;</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38 на проведение культурно-массовых мероприятий и подарки - 607,11 тыс. рублей;</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 xml:space="preserve">1 авансовый отчет на покупку материальных запасов (санитарную очистку помещения)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29,00 тысяч рублей;</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1 авансовый отчет на почтовые расходы (маркированные конверты) - 1,60 тыс. рублей;</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2 авансовых отчета на прохождение медицинского осмотра - 1,30 тыс. рублей;</w:t>
      </w:r>
    </w:p>
    <w:p>
      <w:pPr>
        <w:pStyle w:val="Style11"/>
        <w:keepNext w:val="0"/>
        <w:keepLines w:val="0"/>
        <w:widowControl w:val="0"/>
        <w:numPr>
          <w:ilvl w:val="0"/>
          <w:numId w:val="5"/>
        </w:numPr>
        <w:shd w:val="clear" w:color="auto" w:fill="auto"/>
        <w:tabs>
          <w:tab w:pos="1366" w:val="left"/>
        </w:tabs>
        <w:bidi w:val="0"/>
        <w:spacing w:before="0" w:after="0" w:line="240" w:lineRule="auto"/>
        <w:ind w:left="1120" w:right="0" w:firstLine="0"/>
        <w:jc w:val="both"/>
      </w:pPr>
      <w:r>
        <w:rPr>
          <w:color w:val="000000"/>
          <w:spacing w:val="0"/>
          <w:w w:val="100"/>
          <w:position w:val="0"/>
          <w:shd w:val="clear" w:color="auto" w:fill="auto"/>
          <w:lang w:val="ru-RU" w:eastAsia="ru-RU" w:bidi="ru-RU"/>
        </w:rPr>
        <w:t>1 авансовый отчет за экзамен - 1,00 тыс. рублей;</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 xml:space="preserve">2 авансовых отчета на кодировку во исполнение муниципальной программы «Крепкая семья»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19,10 тыс. рублей.</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За 9 месяцев 2020 года составлено 159 авансовых отчетов на сумму 129,37 тыс. рублей, в том числе:</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154 авансовых отчетов на сумму 56,60 тыс. рублей на возмещение стоимости проезда социальных работников. Возмещение за проездные билеты по авансовым отчетам перечислялись на банковские зарплатные карты подотчетных лиц:</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3 на проведение культурно-массовых мероприятий и подарки - 59,44тыс. рублей;</w:t>
      </w:r>
    </w:p>
    <w:p>
      <w:pPr>
        <w:pStyle w:val="Style11"/>
        <w:keepNext w:val="0"/>
        <w:keepLines w:val="0"/>
        <w:widowControl w:val="0"/>
        <w:numPr>
          <w:ilvl w:val="0"/>
          <w:numId w:val="5"/>
        </w:numPr>
        <w:shd w:val="clear" w:color="auto" w:fill="auto"/>
        <w:tabs>
          <w:tab w:pos="1366" w:val="left"/>
        </w:tabs>
        <w:bidi w:val="0"/>
        <w:spacing w:before="0" w:after="0" w:line="240" w:lineRule="auto"/>
        <w:ind w:left="400" w:right="0" w:firstLine="740"/>
        <w:jc w:val="both"/>
      </w:pPr>
      <w:r>
        <w:rPr>
          <w:color w:val="000000"/>
          <w:spacing w:val="0"/>
          <w:w w:val="100"/>
          <w:position w:val="0"/>
          <w:shd w:val="clear" w:color="auto" w:fill="auto"/>
          <w:lang w:val="ru-RU" w:eastAsia="ru-RU" w:bidi="ru-RU"/>
        </w:rPr>
        <w:t xml:space="preserve">1 авансовый отчет на покупку материальных запасов (санитарную очистку помещения)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9,33 тысяч рублей;</w:t>
      </w:r>
    </w:p>
    <w:p>
      <w:pPr>
        <w:pStyle w:val="Style11"/>
        <w:keepNext w:val="0"/>
        <w:keepLines w:val="0"/>
        <w:widowControl w:val="0"/>
        <w:numPr>
          <w:ilvl w:val="0"/>
          <w:numId w:val="5"/>
        </w:numPr>
        <w:shd w:val="clear" w:color="auto" w:fill="auto"/>
        <w:tabs>
          <w:tab w:pos="1366" w:val="left"/>
        </w:tabs>
        <w:bidi w:val="0"/>
        <w:spacing w:before="0" w:after="320" w:line="240" w:lineRule="auto"/>
        <w:ind w:left="400" w:right="0" w:firstLine="740"/>
        <w:jc w:val="both"/>
      </w:pPr>
      <w:r>
        <w:rPr>
          <w:color w:val="000000"/>
          <w:spacing w:val="0"/>
          <w:w w:val="100"/>
          <w:position w:val="0"/>
          <w:shd w:val="clear" w:color="auto" w:fill="auto"/>
          <w:lang w:val="ru-RU" w:eastAsia="ru-RU" w:bidi="ru-RU"/>
        </w:rPr>
        <w:t>1 авансовый отчет на приобретение основного средства (ресивер) - 4,00 тыс. рублей.</w:t>
      </w:r>
    </w:p>
    <w:p>
      <w:pPr>
        <w:pStyle w:val="Style11"/>
        <w:keepNext w:val="0"/>
        <w:keepLines w:val="0"/>
        <w:widowControl w:val="0"/>
        <w:shd w:val="clear" w:color="auto" w:fill="auto"/>
        <w:bidi w:val="0"/>
        <w:spacing w:before="0" w:after="0" w:line="240" w:lineRule="auto"/>
        <w:ind w:left="1120" w:right="0" w:firstLine="0"/>
        <w:jc w:val="both"/>
      </w:pPr>
      <w:r>
        <w:rPr>
          <w:color w:val="000000"/>
          <w:spacing w:val="0"/>
          <w:w w:val="100"/>
          <w:position w:val="0"/>
          <w:shd w:val="clear" w:color="auto" w:fill="auto"/>
          <w:lang w:val="ru-RU" w:eastAsia="ru-RU" w:bidi="ru-RU"/>
        </w:rPr>
        <w:t>В ходе проверки авансовых отчетов установлено:</w:t>
      </w:r>
    </w:p>
    <w:p>
      <w:pPr>
        <w:pStyle w:val="Style11"/>
        <w:keepNext w:val="0"/>
        <w:keepLines w:val="0"/>
        <w:widowControl w:val="0"/>
        <w:numPr>
          <w:ilvl w:val="0"/>
          <w:numId w:val="21"/>
        </w:numPr>
        <w:shd w:val="clear" w:color="auto" w:fill="auto"/>
        <w:tabs>
          <w:tab w:pos="1467" w:val="left"/>
        </w:tabs>
        <w:bidi w:val="0"/>
        <w:spacing w:before="0" w:after="0" w:line="240" w:lineRule="auto"/>
        <w:ind w:left="400" w:right="0" w:firstLine="740"/>
        <w:jc w:val="both"/>
        <w:sectPr>
          <w:headerReference w:type="default" r:id="rId9"/>
          <w:footerReference w:type="default" r:id="rId10"/>
          <w:footnotePr>
            <w:pos w:val="pageBottom"/>
            <w:numFmt w:val="decimal"/>
            <w:numStart w:val="6"/>
            <w:numRestart w:val="continuous"/>
            <w15:footnoteColumns w:val="1"/>
          </w:footnotePr>
          <w:pgSz w:w="11900" w:h="16840"/>
          <w:pgMar w:top="1026" w:left="1161" w:right="154" w:bottom="944" w:header="0" w:footer="3" w:gutter="0"/>
          <w:cols w:space="720"/>
          <w:noEndnote/>
          <w:rtlGutter w:val="0"/>
          <w:docGrid w:linePitch="360"/>
        </w:sectPr>
      </w:pPr>
      <w:r>
        <w:rPr>
          <w:b/>
          <w:bCs/>
          <w:color w:val="000000"/>
          <w:spacing w:val="0"/>
          <w:w w:val="100"/>
          <w:position w:val="0"/>
          <w:shd w:val="clear" w:color="auto" w:fill="auto"/>
          <w:lang w:val="ru-RU" w:eastAsia="ru-RU" w:bidi="ru-RU"/>
        </w:rPr>
        <w:t>В нарушение ст. 1.2. Закона №54-Ф3</w:t>
      </w:r>
      <w:r>
        <w:rPr>
          <w:b/>
          <w:bCs/>
          <w:color w:val="000000"/>
          <w:spacing w:val="0"/>
          <w:w w:val="100"/>
          <w:position w:val="0"/>
          <w:shd w:val="clear" w:color="auto" w:fill="auto"/>
          <w:vertAlign w:val="superscript"/>
          <w:lang w:val="ru-RU" w:eastAsia="ru-RU" w:bidi="ru-RU"/>
        </w:rPr>
        <w:footnoteReference w:id="23"/>
      </w:r>
      <w:r>
        <w:rPr>
          <w:b/>
          <w:bCs/>
          <w:color w:val="000000"/>
          <w:spacing w:val="0"/>
          <w:w w:val="100"/>
          <w:position w:val="0"/>
          <w:shd w:val="clear" w:color="auto" w:fill="auto"/>
          <w:lang w:val="ru-RU" w:eastAsia="ru-RU" w:bidi="ru-RU"/>
        </w:rPr>
        <w:t xml:space="preserve"> и ст. 9 Закона 402-ФЗ</w:t>
      </w:r>
      <w:r>
        <w:rPr>
          <w:b/>
          <w:bCs/>
          <w:color w:val="000000"/>
          <w:spacing w:val="0"/>
          <w:w w:val="100"/>
          <w:position w:val="0"/>
          <w:shd w:val="clear" w:color="auto" w:fill="auto"/>
          <w:vertAlign w:val="superscript"/>
          <w:lang w:val="ru-RU" w:eastAsia="ru-RU" w:bidi="ru-RU"/>
        </w:rPr>
        <w:footnoteReference w:id="24"/>
      </w:r>
      <w:r>
        <w:rPr>
          <w:b/>
          <w:bCs/>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с 01.07.2019 года </w:t>
      </w:r>
      <w:r>
        <w:rPr>
          <w:b/>
          <w:bCs/>
          <w:color w:val="000000"/>
          <w:spacing w:val="0"/>
          <w:w w:val="100"/>
          <w:position w:val="0"/>
          <w:shd w:val="clear" w:color="auto" w:fill="auto"/>
          <w:lang w:val="ru-RU" w:eastAsia="ru-RU" w:bidi="ru-RU"/>
        </w:rPr>
        <w:t xml:space="preserve">без контрольно-кассового чека </w:t>
      </w:r>
      <w:r>
        <w:rPr>
          <w:color w:val="000000"/>
          <w:spacing w:val="0"/>
          <w:w w:val="100"/>
          <w:position w:val="0"/>
          <w:shd w:val="clear" w:color="auto" w:fill="auto"/>
          <w:lang w:val="ru-RU" w:eastAsia="ru-RU" w:bidi="ru-RU"/>
        </w:rPr>
        <w:t>к бухгалтерскому учету принимался товарный чек как документ, подтверждающий произведенные расходы:</w:t>
      </w:r>
    </w:p>
    <w:p>
      <w:pPr>
        <w:pStyle w:val="Style11"/>
        <w:keepNext w:val="0"/>
        <w:keepLines w:val="0"/>
        <w:widowControl w:val="0"/>
        <w:numPr>
          <w:ilvl w:val="0"/>
          <w:numId w:val="5"/>
        </w:numPr>
        <w:shd w:val="clear" w:color="auto" w:fill="auto"/>
        <w:tabs>
          <w:tab w:pos="927" w:val="left"/>
        </w:tabs>
        <w:bidi w:val="0"/>
        <w:spacing w:before="340" w:after="0" w:line="240" w:lineRule="auto"/>
        <w:ind w:left="0" w:right="0" w:firstLine="740"/>
        <w:jc w:val="both"/>
      </w:pPr>
      <w:r>
        <w:rPr>
          <w:color w:val="000000"/>
          <w:spacing w:val="0"/>
          <w:w w:val="100"/>
          <w:position w:val="0"/>
          <w:shd w:val="clear" w:color="auto" w:fill="auto"/>
          <w:lang w:val="ru-RU" w:eastAsia="ru-RU" w:bidi="ru-RU"/>
        </w:rPr>
        <w:t xml:space="preserve">по авансовым отчетам от 23.07.2019 № 179, от 25.09.2019 №222, от 02.10.2019 №223, от 15.10.2019 №224, от 31.10.2019 №245, от 27.11.2019 №267, от 22.11.2019 № 246, от 11.11.2019 № 247, от 29.11.2019 № 268, от 02.12.2019 №269, от 23.12.2019 № 299, от 20.12.2019 №275 денежные средства были направлены на проведение мероприятий клуба «Встречи». С ИП Крыжановской Э. Т. заключались договора на проведение обедов. Согласно п. 6 договора, оплата за оказанные услуги осуществляется по факту доставки товара </w:t>
      </w:r>
      <w:r>
        <w:rPr>
          <w:b/>
          <w:bCs/>
          <w:color w:val="000000"/>
          <w:spacing w:val="0"/>
          <w:w w:val="100"/>
          <w:position w:val="0"/>
          <w:shd w:val="clear" w:color="auto" w:fill="auto"/>
          <w:lang w:val="ru-RU" w:eastAsia="ru-RU" w:bidi="ru-RU"/>
        </w:rPr>
        <w:t xml:space="preserve">за безналичный расчет </w:t>
      </w:r>
      <w:r>
        <w:rPr>
          <w:color w:val="000000"/>
          <w:spacing w:val="0"/>
          <w:w w:val="100"/>
          <w:position w:val="0"/>
          <w:shd w:val="clear" w:color="auto" w:fill="auto"/>
          <w:lang w:val="ru-RU" w:eastAsia="ru-RU" w:bidi="ru-RU"/>
        </w:rPr>
        <w:t xml:space="preserve">в течение 7 банковских дней. В разрез договора оплата за поставленные продукты питания проводилась за наличный расчет по товарным чекам. Все товарных чеков на общую </w:t>
      </w:r>
      <w:r>
        <w:rPr>
          <w:b/>
          <w:bCs/>
          <w:color w:val="000000"/>
          <w:spacing w:val="0"/>
          <w:w w:val="100"/>
          <w:position w:val="0"/>
          <w:shd w:val="clear" w:color="auto" w:fill="auto"/>
          <w:lang w:val="ru-RU" w:eastAsia="ru-RU" w:bidi="ru-RU"/>
        </w:rPr>
        <w:t xml:space="preserve">сумму 53,79 тыс. </w:t>
      </w:r>
      <w:r>
        <w:rPr>
          <w:color w:val="000000"/>
          <w:spacing w:val="0"/>
          <w:w w:val="100"/>
          <w:position w:val="0"/>
          <w:shd w:val="clear" w:color="auto" w:fill="auto"/>
          <w:lang w:val="ru-RU" w:eastAsia="ru-RU" w:bidi="ru-RU"/>
        </w:rPr>
        <w:t>рублей были приняты к бухгалтерскому учету без контрольно кассового чека, являющимся основным документом, подтверждающим факт произведенных расходов;</w:t>
      </w:r>
    </w:p>
    <w:p>
      <w:pPr>
        <w:pStyle w:val="Style11"/>
        <w:keepNext w:val="0"/>
        <w:keepLines w:val="0"/>
        <w:widowControl w:val="0"/>
        <w:numPr>
          <w:ilvl w:val="0"/>
          <w:numId w:val="5"/>
        </w:numPr>
        <w:shd w:val="clear" w:color="auto" w:fill="auto"/>
        <w:tabs>
          <w:tab w:pos="9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12.09.2019 №201 на приобретение подарков для проведения торжественного мероприятия «День рождения центра» к бухгалтерскому учету принят товарный чек ИП Хаербашаровой Е.Ю. на сумму </w:t>
      </w:r>
      <w:r>
        <w:rPr>
          <w:b/>
          <w:bCs/>
          <w:color w:val="000000"/>
          <w:spacing w:val="0"/>
          <w:w w:val="100"/>
          <w:position w:val="0"/>
          <w:shd w:val="clear" w:color="auto" w:fill="auto"/>
          <w:lang w:val="ru-RU" w:eastAsia="ru-RU" w:bidi="ru-RU"/>
        </w:rPr>
        <w:t>34,50 тыс. рублей, без контрольно-кассового чека;</w:t>
      </w:r>
    </w:p>
    <w:p>
      <w:pPr>
        <w:pStyle w:val="Style11"/>
        <w:keepNext w:val="0"/>
        <w:keepLines w:val="0"/>
        <w:widowControl w:val="0"/>
        <w:numPr>
          <w:ilvl w:val="0"/>
          <w:numId w:val="5"/>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25.10.2019 №245 на приобретение канцелярских товаров, на проведение мероприятия посвященного Дню здоровья к бухгалтерскому учету принят товарный чек ИП Шакирова А.А. на сумму </w:t>
      </w:r>
      <w:r>
        <w:rPr>
          <w:b/>
          <w:bCs/>
          <w:color w:val="000000"/>
          <w:spacing w:val="0"/>
          <w:w w:val="100"/>
          <w:position w:val="0"/>
          <w:shd w:val="clear" w:color="auto" w:fill="auto"/>
          <w:lang w:val="ru-RU" w:eastAsia="ru-RU" w:bidi="ru-RU"/>
        </w:rPr>
        <w:t>4,00 тыс. рублей, без контрольно-кассового чека;</w:t>
      </w:r>
    </w:p>
    <w:p>
      <w:pPr>
        <w:pStyle w:val="Style11"/>
        <w:keepNext w:val="0"/>
        <w:keepLines w:val="0"/>
        <w:widowControl w:val="0"/>
        <w:numPr>
          <w:ilvl w:val="0"/>
          <w:numId w:val="5"/>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22.11.2019 №246 на приобретение канцелярских товаров, на проведение мероприятия посвященного Дню Матери к бухгалтерскому учету принят товарный чек ИП Ураскиной С.П. на сумму </w:t>
      </w:r>
      <w:r>
        <w:rPr>
          <w:b/>
          <w:bCs/>
          <w:color w:val="000000"/>
          <w:spacing w:val="0"/>
          <w:w w:val="100"/>
          <w:position w:val="0"/>
          <w:shd w:val="clear" w:color="auto" w:fill="auto"/>
          <w:lang w:val="ru-RU" w:eastAsia="ru-RU" w:bidi="ru-RU"/>
        </w:rPr>
        <w:t>2,60 тыс. рублей, без контрольно-кассового чека;</w:t>
      </w:r>
    </w:p>
    <w:p>
      <w:pPr>
        <w:pStyle w:val="Style11"/>
        <w:keepNext w:val="0"/>
        <w:keepLines w:val="0"/>
        <w:widowControl w:val="0"/>
        <w:numPr>
          <w:ilvl w:val="0"/>
          <w:numId w:val="5"/>
        </w:numPr>
        <w:shd w:val="clear" w:color="auto" w:fill="auto"/>
        <w:tabs>
          <w:tab w:pos="93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27.11.2019 №270 на приобретение подарочных наборов, для проведения мероприятия посвященного Дню инвалидов к бухгалтерскому учету принят товарный чек ИП Шакирова А.А. на сумму </w:t>
      </w:r>
      <w:r>
        <w:rPr>
          <w:b/>
          <w:bCs/>
          <w:color w:val="000000"/>
          <w:spacing w:val="0"/>
          <w:w w:val="100"/>
          <w:position w:val="0"/>
          <w:shd w:val="clear" w:color="auto" w:fill="auto"/>
          <w:lang w:val="ru-RU" w:eastAsia="ru-RU" w:bidi="ru-RU"/>
        </w:rPr>
        <w:t>23,00 тыс. рублей, без контрольно-кассового чека;</w:t>
      </w:r>
    </w:p>
    <w:p>
      <w:pPr>
        <w:pStyle w:val="Style11"/>
        <w:keepNext w:val="0"/>
        <w:keepLines w:val="0"/>
        <w:widowControl w:val="0"/>
        <w:numPr>
          <w:ilvl w:val="0"/>
          <w:numId w:val="5"/>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11.11.2019 №247 на приобретение подарочных наборов, для проведения мероприятия посвященного Дню Матери к бухгалтерскому учету принят товарный чек ИП Друщевой Е.А. на сумму </w:t>
      </w:r>
      <w:r>
        <w:rPr>
          <w:b/>
          <w:bCs/>
          <w:color w:val="000000"/>
          <w:spacing w:val="0"/>
          <w:w w:val="100"/>
          <w:position w:val="0"/>
          <w:shd w:val="clear" w:color="auto" w:fill="auto"/>
          <w:lang w:val="ru-RU" w:eastAsia="ru-RU" w:bidi="ru-RU"/>
        </w:rPr>
        <w:t>19,76 тыс. рублей, без контрольно-кассового чека;</w:t>
      </w:r>
    </w:p>
    <w:p>
      <w:pPr>
        <w:pStyle w:val="Style11"/>
        <w:keepNext w:val="0"/>
        <w:keepLines w:val="0"/>
        <w:widowControl w:val="0"/>
        <w:numPr>
          <w:ilvl w:val="0"/>
          <w:numId w:val="5"/>
        </w:numPr>
        <w:shd w:val="clear" w:color="auto" w:fill="auto"/>
        <w:tabs>
          <w:tab w:pos="9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29.11.2019 №268 на приобретение подарков, на проведение мероприятия посвященного Дню инвалидов к бухгалтерскому учету принят товарный чек ИП Ураскиной С.П. на сумму </w:t>
      </w:r>
      <w:r>
        <w:rPr>
          <w:b/>
          <w:bCs/>
          <w:color w:val="000000"/>
          <w:spacing w:val="0"/>
          <w:w w:val="100"/>
          <w:position w:val="0"/>
          <w:shd w:val="clear" w:color="auto" w:fill="auto"/>
          <w:lang w:val="ru-RU" w:eastAsia="ru-RU" w:bidi="ru-RU"/>
        </w:rPr>
        <w:t>9,60 тыс. рублей, без контрольно-кассового чека;</w:t>
      </w:r>
    </w:p>
    <w:p>
      <w:pPr>
        <w:pStyle w:val="Style11"/>
        <w:keepNext w:val="0"/>
        <w:keepLines w:val="0"/>
        <w:widowControl w:val="0"/>
        <w:numPr>
          <w:ilvl w:val="0"/>
          <w:numId w:val="5"/>
        </w:numPr>
        <w:shd w:val="clear" w:color="auto" w:fill="auto"/>
        <w:tabs>
          <w:tab w:pos="9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02.12.2019 №269 на приобретение подарков, на проведение мероприятия посвященного Дню инвалидов к бухгалтерскому учету принят товарный чек от ИП Кузевановой Л.Ф. на сумму </w:t>
      </w:r>
      <w:r>
        <w:rPr>
          <w:b/>
          <w:bCs/>
          <w:color w:val="000000"/>
          <w:spacing w:val="0"/>
          <w:w w:val="100"/>
          <w:position w:val="0"/>
          <w:shd w:val="clear" w:color="auto" w:fill="auto"/>
          <w:lang w:val="ru-RU" w:eastAsia="ru-RU" w:bidi="ru-RU"/>
        </w:rPr>
        <w:t>9,60 тыс. рублей, без контрольно-кассового чека;</w:t>
      </w:r>
    </w:p>
    <w:p>
      <w:pPr>
        <w:pStyle w:val="Style11"/>
        <w:keepNext w:val="0"/>
        <w:keepLines w:val="0"/>
        <w:widowControl w:val="0"/>
        <w:numPr>
          <w:ilvl w:val="0"/>
          <w:numId w:val="5"/>
        </w:numPr>
        <w:shd w:val="clear" w:color="auto" w:fill="auto"/>
        <w:tabs>
          <w:tab w:pos="93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02.12.2019 №269 на приобретение канцелярских товаров, для проведения мероприятия посвященного Дню инвалидов к бухгалтерскому учету принят товарный чек ИП Шакирова А.А. на сумму </w:t>
      </w:r>
      <w:r>
        <w:rPr>
          <w:b/>
          <w:bCs/>
          <w:color w:val="000000"/>
          <w:spacing w:val="0"/>
          <w:w w:val="100"/>
          <w:position w:val="0"/>
          <w:shd w:val="clear" w:color="auto" w:fill="auto"/>
          <w:lang w:val="ru-RU" w:eastAsia="ru-RU" w:bidi="ru-RU"/>
        </w:rPr>
        <w:t>4,50 тыс. рублей, без контрольно-кассового чека;</w:t>
      </w:r>
    </w:p>
    <w:p>
      <w:pPr>
        <w:pStyle w:val="Style11"/>
        <w:keepNext w:val="0"/>
        <w:keepLines w:val="0"/>
        <w:widowControl w:val="0"/>
        <w:numPr>
          <w:ilvl w:val="0"/>
          <w:numId w:val="5"/>
        </w:numPr>
        <w:shd w:val="clear" w:color="auto" w:fill="auto"/>
        <w:tabs>
          <w:tab w:pos="9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 авансовому отчету от 20.12.2019 №298 на приобретение подарков детям-сиротам к бухгалтерскому учету принят товарный чек от ООО Агроторг на сумму </w:t>
      </w:r>
      <w:r>
        <w:rPr>
          <w:b/>
          <w:bCs/>
          <w:color w:val="000000"/>
          <w:spacing w:val="0"/>
          <w:w w:val="100"/>
          <w:position w:val="0"/>
          <w:shd w:val="clear" w:color="auto" w:fill="auto"/>
          <w:lang w:val="ru-RU" w:eastAsia="ru-RU" w:bidi="ru-RU"/>
        </w:rPr>
        <w:t>20,00 тыс. рублей, без контрольно-кассового чека;</w:t>
      </w:r>
    </w:p>
    <w:p>
      <w:pPr>
        <w:pStyle w:val="Style11"/>
        <w:keepNext w:val="0"/>
        <w:keepLines w:val="0"/>
        <w:widowControl w:val="0"/>
        <w:numPr>
          <w:ilvl w:val="0"/>
          <w:numId w:val="21"/>
        </w:numPr>
        <w:shd w:val="clear" w:color="auto" w:fill="auto"/>
        <w:tabs>
          <w:tab w:pos="1587" w:val="left"/>
        </w:tabs>
        <w:bidi w:val="0"/>
        <w:spacing w:before="0" w:after="320" w:line="240" w:lineRule="auto"/>
        <w:ind w:left="540" w:right="0" w:firstLine="720"/>
        <w:jc w:val="both"/>
      </w:pPr>
      <w:r>
        <w:rPr>
          <w:b/>
          <w:bCs/>
          <w:color w:val="000000"/>
          <w:spacing w:val="0"/>
          <w:w w:val="100"/>
          <w:position w:val="0"/>
          <w:shd w:val="clear" w:color="auto" w:fill="auto"/>
          <w:lang w:val="ru-RU" w:eastAsia="ru-RU" w:bidi="ru-RU"/>
        </w:rPr>
        <w:t>В нарушение гл.39 ГК РФ</w:t>
      </w:r>
      <w:r>
        <w:rPr>
          <w:b/>
          <w:bCs/>
          <w:color w:val="000000"/>
          <w:spacing w:val="0"/>
          <w:w w:val="100"/>
          <w:position w:val="0"/>
          <w:shd w:val="clear" w:color="auto" w:fill="auto"/>
          <w:vertAlign w:val="superscript"/>
          <w:lang w:val="ru-RU" w:eastAsia="ru-RU" w:bidi="ru-RU"/>
        </w:rPr>
        <w:t>16</w:t>
      </w:r>
      <w:r>
        <w:rPr>
          <w:b/>
          <w:bCs/>
          <w:color w:val="000000"/>
          <w:spacing w:val="0"/>
          <w:w w:val="100"/>
          <w:position w:val="0"/>
          <w:shd w:val="clear" w:color="auto" w:fill="auto"/>
          <w:lang w:val="ru-RU" w:eastAsia="ru-RU" w:bidi="ru-RU"/>
        </w:rPr>
        <w:t xml:space="preserve"> и ст. 9 Закона 402-ФЗ</w:t>
      </w:r>
      <w:r>
        <w:rPr>
          <w:b/>
          <w:bCs/>
          <w:color w:val="000000"/>
          <w:spacing w:val="0"/>
          <w:w w:val="100"/>
          <w:position w:val="0"/>
          <w:shd w:val="clear" w:color="auto" w:fill="auto"/>
          <w:vertAlign w:val="superscript"/>
          <w:lang w:val="ru-RU" w:eastAsia="ru-RU" w:bidi="ru-RU"/>
        </w:rPr>
        <w:t>28</w:t>
      </w:r>
      <w:r>
        <w:rPr>
          <w:b/>
          <w:bCs/>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без Договора на оказание услуг по организации и проведению мероприятий и Акта выполненных работ (услуг) проведена оплата ИП Сметаниной О.С. по Квитанциям от 07.06.2019 №473821 на сумму </w:t>
      </w:r>
      <w:r>
        <w:rPr>
          <w:b/>
          <w:bCs/>
          <w:color w:val="000000"/>
          <w:spacing w:val="0"/>
          <w:w w:val="100"/>
          <w:position w:val="0"/>
          <w:shd w:val="clear" w:color="auto" w:fill="auto"/>
          <w:lang w:val="ru-RU" w:eastAsia="ru-RU" w:bidi="ru-RU"/>
        </w:rPr>
        <w:t xml:space="preserve">20,00 тыс. рублей, </w:t>
      </w:r>
      <w:r>
        <w:rPr>
          <w:color w:val="000000"/>
          <w:spacing w:val="0"/>
          <w:w w:val="100"/>
          <w:position w:val="0"/>
          <w:shd w:val="clear" w:color="auto" w:fill="auto"/>
          <w:lang w:val="ru-RU" w:eastAsia="ru-RU" w:bidi="ru-RU"/>
        </w:rPr>
        <w:t xml:space="preserve">от 03.12.2019 № 473823 на сумму </w:t>
      </w:r>
      <w:r>
        <w:rPr>
          <w:b/>
          <w:bCs/>
          <w:color w:val="000000"/>
          <w:spacing w:val="0"/>
          <w:w w:val="100"/>
          <w:position w:val="0"/>
          <w:shd w:val="clear" w:color="auto" w:fill="auto"/>
          <w:lang w:val="ru-RU" w:eastAsia="ru-RU" w:bidi="ru-RU"/>
        </w:rPr>
        <w:t>4,50 тыс. рублей.</w:t>
      </w:r>
    </w:p>
    <w:p>
      <w:pPr>
        <w:pStyle w:val="Style11"/>
        <w:keepNext w:val="0"/>
        <w:keepLines w:val="0"/>
        <w:widowControl w:val="0"/>
        <w:shd w:val="clear" w:color="auto" w:fill="auto"/>
        <w:bidi w:val="0"/>
        <w:spacing w:before="0" w:after="320" w:line="240" w:lineRule="auto"/>
        <w:ind w:left="540" w:right="0" w:firstLine="720"/>
        <w:jc w:val="both"/>
      </w:pPr>
      <w:r>
        <w:rPr>
          <w:b/>
          <w:bCs/>
          <w:color w:val="000000"/>
          <w:spacing w:val="0"/>
          <w:w w:val="100"/>
          <w:position w:val="0"/>
          <w:shd w:val="clear" w:color="auto" w:fill="auto"/>
          <w:lang w:val="ru-RU" w:eastAsia="ru-RU" w:bidi="ru-RU"/>
        </w:rPr>
        <w:t>Расходы, принятые к бухгалтерскому учету без подтверждающий документов (контрольно кассовых чеков) на сумму 181,35 тыс. рублей не соответствуют принципу результативности и эффективности использования бюджетных средств, изложенному в ст. 34 и 162 БК РФ</w:t>
      </w:r>
      <w:r>
        <w:rPr>
          <w:b/>
          <w:bCs/>
          <w:color w:val="000000"/>
          <w:spacing w:val="0"/>
          <w:w w:val="100"/>
          <w:position w:val="0"/>
          <w:shd w:val="clear" w:color="auto" w:fill="auto"/>
          <w:vertAlign w:val="superscript"/>
          <w:lang w:val="ru-RU" w:eastAsia="ru-RU" w:bidi="ru-RU"/>
        </w:rPr>
        <w:t>4</w:t>
      </w:r>
      <w:r>
        <w:rPr>
          <w:b/>
          <w:bCs/>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По данным оборотной ведомости счета 208.00 на 01.01.2020г. задолженность по подотчетным лицам отсутствовала.</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В соответствии с Приказом №157н</w:t>
      </w:r>
      <w:r>
        <w:rPr>
          <w:color w:val="000000"/>
          <w:spacing w:val="0"/>
          <w:w w:val="100"/>
          <w:position w:val="0"/>
          <w:shd w:val="clear" w:color="auto" w:fill="auto"/>
          <w:vertAlign w:val="superscript"/>
          <w:lang w:val="ru-RU" w:eastAsia="ru-RU" w:bidi="ru-RU"/>
        </w:rPr>
        <w:t>23</w:t>
      </w:r>
      <w:r>
        <w:rPr>
          <w:color w:val="000000"/>
          <w:spacing w:val="0"/>
          <w:w w:val="100"/>
          <w:position w:val="0"/>
          <w:shd w:val="clear" w:color="auto" w:fill="auto"/>
          <w:lang w:val="ru-RU" w:eastAsia="ru-RU" w:bidi="ru-RU"/>
        </w:rPr>
        <w:t xml:space="preserve"> журнал операций №3 «Расчеты с подотчетными лицами» соответствует первичным учетным документам (авансовым отчетам). Данные Главной книги за 2019 год по счетам 208.12, 208.21, 208.22, 208.26, 208.34 соответствуют данным журнала операций №3 «Расчеты с подотчетными лицами».</w:t>
      </w:r>
    </w:p>
    <w:p>
      <w:pPr>
        <w:pStyle w:val="Style11"/>
        <w:keepNext w:val="0"/>
        <w:keepLines w:val="0"/>
        <w:widowControl w:val="0"/>
        <w:shd w:val="clear" w:color="auto" w:fill="auto"/>
        <w:bidi w:val="0"/>
        <w:spacing w:before="0" w:after="320" w:line="240" w:lineRule="auto"/>
        <w:ind w:left="540" w:right="0" w:firstLine="720"/>
        <w:jc w:val="both"/>
      </w:pPr>
      <w:r>
        <w:rPr>
          <w:color w:val="000000"/>
          <w:spacing w:val="0"/>
          <w:w w:val="100"/>
          <w:position w:val="0"/>
          <w:shd w:val="clear" w:color="auto" w:fill="auto"/>
          <w:lang w:val="ru-RU" w:eastAsia="ru-RU" w:bidi="ru-RU"/>
        </w:rPr>
        <w:t>Список подотчетных лиц утвержден учетной политикой от 27.12.2018 №129.</w:t>
      </w:r>
    </w:p>
    <w:p>
      <w:pPr>
        <w:pStyle w:val="Style16"/>
        <w:keepNext/>
        <w:keepLines/>
        <w:widowControl w:val="0"/>
        <w:numPr>
          <w:ilvl w:val="0"/>
          <w:numId w:val="7"/>
        </w:numPr>
        <w:shd w:val="clear" w:color="auto" w:fill="auto"/>
        <w:tabs>
          <w:tab w:pos="332" w:val="left"/>
        </w:tabs>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ru-RU" w:eastAsia="ru-RU" w:bidi="ru-RU"/>
        </w:rPr>
        <w:t>Проверка кассовых операций.</w:t>
      </w:r>
      <w:bookmarkEnd w:id="22"/>
      <w:bookmarkEnd w:id="23"/>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В кассу Учреждения поступает денежная наличность от оказания платных социальных услуг населению, на реализацию муниципальных программ «Развитие социальной защиты населения в Сосновском муниципальном районе», утвержденной Постановлением администрации СМР № 4607</w:t>
      </w:r>
      <w:r>
        <w:rPr>
          <w:color w:val="000000"/>
          <w:spacing w:val="0"/>
          <w:w w:val="100"/>
          <w:position w:val="0"/>
          <w:shd w:val="clear" w:color="auto" w:fill="auto"/>
          <w:vertAlign w:val="superscript"/>
          <w:lang w:val="ru-RU" w:eastAsia="ru-RU" w:bidi="ru-RU"/>
        </w:rPr>
        <w:footnoteReference w:id="25"/>
      </w:r>
      <w:r>
        <w:rPr>
          <w:color w:val="000000"/>
          <w:spacing w:val="0"/>
          <w:w w:val="100"/>
          <w:position w:val="0"/>
          <w:shd w:val="clear" w:color="auto" w:fill="auto"/>
          <w:lang w:val="ru-RU" w:eastAsia="ru-RU" w:bidi="ru-RU"/>
        </w:rPr>
        <w:t>и «Крепкая семья», утвержденной Постановлением администрации СМР №4659</w:t>
      </w:r>
      <w:r>
        <w:rPr>
          <w:color w:val="000000"/>
          <w:spacing w:val="0"/>
          <w:w w:val="100"/>
          <w:position w:val="0"/>
          <w:shd w:val="clear" w:color="auto" w:fill="auto"/>
          <w:vertAlign w:val="superscript"/>
          <w:lang w:val="ru-RU" w:eastAsia="ru-RU" w:bidi="ru-RU"/>
        </w:rPr>
        <w:footnoteReference w:id="26"/>
      </w:r>
      <w:r>
        <w:rPr>
          <w:color w:val="000000"/>
          <w:spacing w:val="0"/>
          <w:w w:val="100"/>
          <w:position w:val="0"/>
          <w:shd w:val="clear" w:color="auto" w:fill="auto"/>
          <w:lang w:val="ru-RU" w:eastAsia="ru-RU" w:bidi="ru-RU"/>
        </w:rPr>
        <w:t xml:space="preserve"> и подотчетные суммы.</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Платные социальные услуги населению предоставляются на основании тарифов, утвержденных приказами директора Учреждения от 09.01.2019№1 и от 10.01.2020 №3 «Об утверждении тарифов предоставления социальных услуг муниципального учреждения «Комплексный центр социального обслуживания населения». Тарифы утверждены на социальные услуги, предоставляемые гражданам в полустационарной форме в условиях дневного пребывания и тарифы на социальные услуги, предоставляемые гражданам в форме социального обслуживания на дому.</w:t>
      </w:r>
    </w:p>
    <w:p>
      <w:pPr>
        <w:pStyle w:val="Style11"/>
        <w:keepNext w:val="0"/>
        <w:keepLines w:val="0"/>
        <w:widowControl w:val="0"/>
        <w:shd w:val="clear" w:color="auto" w:fill="auto"/>
        <w:bidi w:val="0"/>
        <w:spacing w:before="0" w:after="320" w:line="240" w:lineRule="auto"/>
        <w:ind w:left="540" w:right="0" w:firstLine="720"/>
        <w:jc w:val="both"/>
      </w:pPr>
      <w:r>
        <w:rPr>
          <w:color w:val="000000"/>
          <w:spacing w:val="0"/>
          <w:w w:val="100"/>
          <w:position w:val="0"/>
          <w:shd w:val="clear" w:color="auto" w:fill="auto"/>
          <w:lang w:val="ru-RU" w:eastAsia="ru-RU" w:bidi="ru-RU"/>
        </w:rPr>
        <w:t>Приказами директора Учреждения от 01.02.2019 №171 и от 25.12.2019 №121 утверждены тарифы на дополнительные социальные услуги, которые не нашли отражение (отсутствуют) в основном Перечне социальных услуг.</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Ответственность за ведение кассовых операций возложена на бухгалтера приказом директора Учреждения от 17.03.2017г. № 29/1 об утверждении должностной инструкции бухгалтера Учреждения.</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Прием наличных денежных средств от физических лиц до 01.07.2019 года производился бухгалтером и социальными работниками по бланкам строгой отчетности, утвержденным приказом Минфина от 30.03.2015г. № №52н</w:t>
      </w:r>
      <w:r>
        <w:rPr>
          <w:color w:val="000000"/>
          <w:spacing w:val="0"/>
          <w:w w:val="100"/>
          <w:position w:val="0"/>
          <w:shd w:val="clear" w:color="auto" w:fill="auto"/>
          <w:vertAlign w:val="superscript"/>
          <w:lang w:val="ru-RU" w:eastAsia="ru-RU" w:bidi="ru-RU"/>
        </w:rPr>
        <w:footnoteReference w:id="27"/>
      </w:r>
      <w:r>
        <w:rPr>
          <w:color w:val="000000"/>
          <w:spacing w:val="0"/>
          <w:w w:val="100"/>
          <w:position w:val="0"/>
          <w:shd w:val="clear" w:color="auto" w:fill="auto"/>
          <w:lang w:val="ru-RU" w:eastAsia="ru-RU" w:bidi="ru-RU"/>
        </w:rPr>
        <w:t>. С 01.07.2019 года, в связи с внесением изменений в Закон от 22.05.2003 №54-Ф3</w:t>
      </w:r>
      <w:r>
        <w:rPr>
          <w:color w:val="000000"/>
          <w:spacing w:val="0"/>
          <w:w w:val="100"/>
          <w:position w:val="0"/>
          <w:shd w:val="clear" w:color="auto" w:fill="auto"/>
          <w:vertAlign w:val="superscript"/>
          <w:lang w:val="ru-RU" w:eastAsia="ru-RU" w:bidi="ru-RU"/>
        </w:rPr>
        <w:t xml:space="preserve">21 </w:t>
      </w:r>
      <w:r>
        <w:rPr>
          <w:color w:val="000000"/>
          <w:spacing w:val="0"/>
          <w:w w:val="100"/>
          <w:position w:val="0"/>
          <w:shd w:val="clear" w:color="auto" w:fill="auto"/>
          <w:lang w:val="ru-RU" w:eastAsia="ru-RU" w:bidi="ru-RU"/>
        </w:rPr>
        <w:t>денежные средства в кассу учреждения принимаются только с использованием контрольно-кассовой техники (ККТ). Согласно п. 2 ст. 2 Закона от 22.05.2003 №54-Ф3</w:t>
      </w:r>
      <w:r>
        <w:rPr>
          <w:color w:val="000000"/>
          <w:spacing w:val="0"/>
          <w:w w:val="100"/>
          <w:position w:val="0"/>
          <w:shd w:val="clear" w:color="auto" w:fill="auto"/>
          <w:vertAlign w:val="superscript"/>
          <w:lang w:val="ru-RU" w:eastAsia="ru-RU" w:bidi="ru-RU"/>
        </w:rPr>
        <w:t>21</w:t>
      </w:r>
      <w:r>
        <w:rPr>
          <w:color w:val="000000"/>
          <w:spacing w:val="0"/>
          <w:w w:val="100"/>
          <w:position w:val="0"/>
          <w:shd w:val="clear" w:color="auto" w:fill="auto"/>
          <w:lang w:val="ru-RU" w:eastAsia="ru-RU" w:bidi="ru-RU"/>
        </w:rPr>
        <w:t xml:space="preserve"> расчет может производиться без применения ККТ при оказании услуг по присмотру за больными, престарелыми и инвалидами.</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Следуя из вышеизложенного, Учреждение с 01.07.2019 года денежную наличность принимает от граждан, пребывающих в полустационарной форме с применением ККТ, а с граждан, за предоставленные услуги в форме социального обслуживания на дому, по приходным кассовым ордерам.</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Учет бланков строгой отчетности велся в программе 1С по форме, соответствующей форме учета (ОКУД 0504045), утвержденной Приказом № 173н, бланки учитываются на забалансовом счете 03 «Бланки строгой отчетности».</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В соответствии с законодательством Российской Федерации с главным бухгалтером и социальными работниками заключены договоры о полной индивидуальной материальной ответственности.</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Лимит остатка кассы с 01.01.2019 года установлен приказом директора Учреждения от 27.12.2018 года №127/1 в сумме 165,50 тыс. рублей, что не соответствует Указаниям ЦБ РФ №3210-У</w:t>
      </w:r>
      <w:r>
        <w:rPr>
          <w:color w:val="000000"/>
          <w:spacing w:val="0"/>
          <w:w w:val="100"/>
          <w:position w:val="0"/>
          <w:shd w:val="clear" w:color="auto" w:fill="auto"/>
          <w:vertAlign w:val="superscript"/>
          <w:lang w:val="ru-RU" w:eastAsia="ru-RU" w:bidi="ru-RU"/>
        </w:rPr>
        <w:footnoteReference w:id="28"/>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На основании п. 1 Приложения к Указаниям ЦБ РФ №3210-У</w:t>
      </w:r>
      <w:r>
        <w:rPr>
          <w:color w:val="000000"/>
          <w:spacing w:val="0"/>
          <w:w w:val="100"/>
          <w:position w:val="0"/>
          <w:shd w:val="clear" w:color="auto" w:fill="auto"/>
          <w:vertAlign w:val="superscript"/>
          <w:lang w:val="ru-RU" w:eastAsia="ru-RU" w:bidi="ru-RU"/>
        </w:rPr>
        <w:t>32</w:t>
      </w:r>
      <w:r>
        <w:rPr>
          <w:color w:val="000000"/>
          <w:spacing w:val="0"/>
          <w:w w:val="100"/>
          <w:position w:val="0"/>
          <w:shd w:val="clear" w:color="auto" w:fill="auto"/>
          <w:lang w:val="ru-RU" w:eastAsia="ru-RU" w:bidi="ru-RU"/>
        </w:rPr>
        <w:t xml:space="preserve"> произведен расчет лимита кассы. По данным Кассовой книги за 92 рабочих дня (с 20 августа по 26 декабря включительно) в кассу Учреждения за предоставленные платные услуги поступило денежных средств в размере 638,73 тыс. рублей. Следовательно, </w:t>
      </w:r>
      <w:r>
        <w:rPr>
          <w:b/>
          <w:bCs/>
          <w:color w:val="000000"/>
          <w:spacing w:val="0"/>
          <w:w w:val="100"/>
          <w:position w:val="0"/>
          <w:shd w:val="clear" w:color="auto" w:fill="auto"/>
          <w:lang w:val="ru-RU" w:eastAsia="ru-RU" w:bidi="ru-RU"/>
        </w:rPr>
        <w:t>лимит кассы на 01.01.2019 года составляет 48,60 тыс. рублей</w:t>
      </w:r>
      <w:r>
        <w:rPr>
          <w:b/>
          <w:bCs/>
          <w:color w:val="000000"/>
          <w:spacing w:val="0"/>
          <w:w w:val="100"/>
          <w:position w:val="0"/>
          <w:shd w:val="clear" w:color="auto" w:fill="auto"/>
          <w:vertAlign w:val="superscript"/>
          <w:lang w:val="ru-RU" w:eastAsia="ru-RU" w:bidi="ru-RU"/>
        </w:rPr>
        <w:footnoteReference w:id="29"/>
      </w:r>
      <w:r>
        <w:rPr>
          <w:b/>
          <w:bCs/>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За 2019 год в кассу Учреждения поступили деньги от оказания платных социальных услуг в сумме 2 057,93 тыс. рублей, в том числе:</w:t>
      </w:r>
    </w:p>
    <w:p>
      <w:pPr>
        <w:pStyle w:val="Style11"/>
        <w:keepNext w:val="0"/>
        <w:keepLines w:val="0"/>
        <w:widowControl w:val="0"/>
        <w:numPr>
          <w:ilvl w:val="0"/>
          <w:numId w:val="5"/>
        </w:numPr>
        <w:shd w:val="clear" w:color="auto" w:fill="auto"/>
        <w:tabs>
          <w:tab w:pos="1482" w:val="left"/>
        </w:tabs>
        <w:bidi w:val="0"/>
        <w:spacing w:before="0" w:after="0" w:line="240" w:lineRule="auto"/>
        <w:ind w:left="540" w:right="0" w:firstLine="720"/>
        <w:jc w:val="both"/>
      </w:pPr>
      <w:r>
        <w:rPr>
          <w:color w:val="000000"/>
          <w:spacing w:val="0"/>
          <w:w w:val="100"/>
          <w:position w:val="0"/>
          <w:shd w:val="clear" w:color="auto" w:fill="auto"/>
          <w:lang w:val="ru-RU" w:eastAsia="ru-RU" w:bidi="ru-RU"/>
        </w:rPr>
        <w:t>за пребывание граждан в отделении дневного пребывания - 175,06 тыс. рублей;</w:t>
      </w:r>
    </w:p>
    <w:p>
      <w:pPr>
        <w:pStyle w:val="Style11"/>
        <w:keepNext w:val="0"/>
        <w:keepLines w:val="0"/>
        <w:widowControl w:val="0"/>
        <w:numPr>
          <w:ilvl w:val="0"/>
          <w:numId w:val="5"/>
        </w:numPr>
        <w:shd w:val="clear" w:color="auto" w:fill="auto"/>
        <w:tabs>
          <w:tab w:pos="1443" w:val="left"/>
        </w:tabs>
        <w:bidi w:val="0"/>
        <w:spacing w:before="0" w:after="0" w:line="240" w:lineRule="auto"/>
        <w:ind w:left="540" w:right="0" w:firstLine="720"/>
        <w:jc w:val="both"/>
      </w:pPr>
      <w:r>
        <w:rPr>
          <w:color w:val="000000"/>
          <w:spacing w:val="0"/>
          <w:w w:val="100"/>
          <w:position w:val="0"/>
          <w:shd w:val="clear" w:color="auto" w:fill="auto"/>
          <w:lang w:val="ru-RU" w:eastAsia="ru-RU" w:bidi="ru-RU"/>
        </w:rPr>
        <w:t>за предоставленные услуги в форме социального обслуживания на дому - 1 874,08 тыс. рублей;</w:t>
      </w:r>
    </w:p>
    <w:p>
      <w:pPr>
        <w:pStyle w:val="Style11"/>
        <w:keepNext w:val="0"/>
        <w:keepLines w:val="0"/>
        <w:widowControl w:val="0"/>
        <w:numPr>
          <w:ilvl w:val="0"/>
          <w:numId w:val="5"/>
        </w:numPr>
        <w:shd w:val="clear" w:color="auto" w:fill="auto"/>
        <w:tabs>
          <w:tab w:pos="1452" w:val="left"/>
        </w:tabs>
        <w:bidi w:val="0"/>
        <w:spacing w:before="0" w:after="0" w:line="240" w:lineRule="auto"/>
        <w:ind w:left="1240" w:right="0" w:firstLine="0"/>
        <w:jc w:val="both"/>
      </w:pPr>
      <w:r>
        <w:rPr>
          <w:color w:val="000000"/>
          <w:spacing w:val="0"/>
          <w:w w:val="100"/>
          <w:position w:val="0"/>
          <w:shd w:val="clear" w:color="auto" w:fill="auto"/>
          <w:lang w:val="ru-RU" w:eastAsia="ru-RU" w:bidi="ru-RU"/>
        </w:rPr>
        <w:t>за аренду (прокат) движимого имущества - 8,79 тыс. рублей.</w:t>
      </w:r>
    </w:p>
    <w:p>
      <w:pPr>
        <w:pStyle w:val="Style11"/>
        <w:keepNext w:val="0"/>
        <w:keepLines w:val="0"/>
        <w:widowControl w:val="0"/>
        <w:shd w:val="clear" w:color="auto" w:fill="auto"/>
        <w:bidi w:val="0"/>
        <w:spacing w:before="0" w:after="0" w:line="240" w:lineRule="auto"/>
        <w:ind w:left="540" w:right="0" w:firstLine="720"/>
        <w:jc w:val="both"/>
      </w:pPr>
      <w:r>
        <w:rPr>
          <w:color w:val="000000"/>
          <w:spacing w:val="0"/>
          <w:w w:val="100"/>
          <w:position w:val="0"/>
          <w:shd w:val="clear" w:color="auto" w:fill="auto"/>
          <w:lang w:val="ru-RU" w:eastAsia="ru-RU" w:bidi="ru-RU"/>
        </w:rPr>
        <w:t>За 9 месяцев поступило от оказания платных социальных услуг в сумме 1 580,64 тыс. рублей, в том числе:</w:t>
      </w:r>
    </w:p>
    <w:p>
      <w:pPr>
        <w:pStyle w:val="Style11"/>
        <w:keepNext w:val="0"/>
        <w:keepLines w:val="0"/>
        <w:widowControl w:val="0"/>
        <w:numPr>
          <w:ilvl w:val="0"/>
          <w:numId w:val="5"/>
        </w:numPr>
        <w:shd w:val="clear" w:color="auto" w:fill="auto"/>
        <w:tabs>
          <w:tab w:pos="1483"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за пребывание в граждан в отделении дневного пребывания- 53,89 тыс. рублей;</w:t>
      </w:r>
    </w:p>
    <w:p>
      <w:pPr>
        <w:pStyle w:val="Style11"/>
        <w:keepNext w:val="0"/>
        <w:keepLines w:val="0"/>
        <w:widowControl w:val="0"/>
        <w:numPr>
          <w:ilvl w:val="0"/>
          <w:numId w:val="5"/>
        </w:numPr>
        <w:shd w:val="clear" w:color="auto" w:fill="auto"/>
        <w:tabs>
          <w:tab w:pos="1444"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за предоставленные услуги в форме социального обслуживания на дому - 1 522,17 тыс. рублей;</w:t>
      </w:r>
    </w:p>
    <w:p>
      <w:pPr>
        <w:pStyle w:val="Style11"/>
        <w:keepNext w:val="0"/>
        <w:keepLines w:val="0"/>
        <w:widowControl w:val="0"/>
        <w:numPr>
          <w:ilvl w:val="0"/>
          <w:numId w:val="5"/>
        </w:numPr>
        <w:shd w:val="clear" w:color="auto" w:fill="auto"/>
        <w:tabs>
          <w:tab w:pos="1468" w:val="left"/>
        </w:tabs>
        <w:bidi w:val="0"/>
        <w:spacing w:before="0" w:after="0" w:line="240" w:lineRule="auto"/>
        <w:ind w:left="1220" w:right="0" w:firstLine="0"/>
        <w:jc w:val="left"/>
      </w:pPr>
      <w:r>
        <w:rPr>
          <w:color w:val="000000"/>
          <w:spacing w:val="0"/>
          <w:w w:val="100"/>
          <w:position w:val="0"/>
          <w:shd w:val="clear" w:color="auto" w:fill="auto"/>
          <w:lang w:val="ru-RU" w:eastAsia="ru-RU" w:bidi="ru-RU"/>
        </w:rPr>
        <w:t>за аренду (прокат) движимого имущества- 4,58 тыс. рублей.</w:t>
      </w:r>
    </w:p>
    <w:p>
      <w:pPr>
        <w:pStyle w:val="Style11"/>
        <w:keepNext w:val="0"/>
        <w:keepLines w:val="0"/>
        <w:widowControl w:val="0"/>
        <w:shd w:val="clear" w:color="auto" w:fill="auto"/>
        <w:bidi w:val="0"/>
        <w:spacing w:before="0" w:after="0" w:line="240" w:lineRule="auto"/>
        <w:ind w:left="1220" w:right="0" w:firstLine="0"/>
        <w:jc w:val="left"/>
      </w:pPr>
      <w:r>
        <w:rPr>
          <w:color w:val="000000"/>
          <w:spacing w:val="0"/>
          <w:w w:val="100"/>
          <w:position w:val="0"/>
          <w:shd w:val="clear" w:color="auto" w:fill="auto"/>
          <w:lang w:val="ru-RU" w:eastAsia="ru-RU" w:bidi="ru-RU"/>
        </w:rPr>
        <w:t>Денежные средства в полном объеме перечислены на счет Учреждения.</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Во исполнение Решения Собрания депутатов СМР от 19.09.2018 № 475</w:t>
      </w:r>
      <w:r>
        <w:rPr>
          <w:color w:val="000000"/>
          <w:spacing w:val="0"/>
          <w:w w:val="100"/>
          <w:position w:val="0"/>
          <w:shd w:val="clear" w:color="auto" w:fill="auto"/>
          <w:vertAlign w:val="superscript"/>
          <w:lang w:val="ru-RU" w:eastAsia="ru-RU" w:bidi="ru-RU"/>
        </w:rPr>
        <w:footnoteReference w:id="30"/>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31"/>
      </w:r>
      <w:r>
        <w:rPr>
          <w:color w:val="000000"/>
          <w:spacing w:val="0"/>
          <w:w w:val="100"/>
          <w:position w:val="0"/>
          <w:shd w:val="clear" w:color="auto" w:fill="auto"/>
          <w:lang w:val="ru-RU" w:eastAsia="ru-RU" w:bidi="ru-RU"/>
        </w:rPr>
        <w:t xml:space="preserve"> и учитывая решение комиссии по оказанию адресной материальной помощи гражданам СМР была оказана материальная помощь в 2019 году 34 гражданам на сумму 189,00 тыс. рублей, за 9 месяцев 2020 года И гражданам на сумму 52,00 тыс. рублей.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Во исполнение Решения Собрания депутатов СМР от 20.12.2006 № З57</w:t>
      </w:r>
      <w:r>
        <w:rPr>
          <w:color w:val="000000"/>
          <w:spacing w:val="0"/>
          <w:w w:val="100"/>
          <w:position w:val="0"/>
          <w:shd w:val="clear" w:color="auto" w:fill="auto"/>
          <w:vertAlign w:val="superscript"/>
          <w:lang w:val="ru-RU" w:eastAsia="ru-RU" w:bidi="ru-RU"/>
        </w:rPr>
        <w:t>3э</w:t>
      </w:r>
      <w:r>
        <w:rPr>
          <w:color w:val="000000"/>
          <w:spacing w:val="0"/>
          <w:w w:val="100"/>
          <w:position w:val="0"/>
          <w:shd w:val="clear" w:color="auto" w:fill="auto"/>
          <w:lang w:val="ru-RU" w:eastAsia="ru-RU" w:bidi="ru-RU"/>
        </w:rPr>
        <w:t xml:space="preserve"> и учитывая решение комиссии по оказанию адресной материальной помощи гражданам СМР было оказано материальной помощи в 2019 году 4 гражданам на сумму 8,00 тыс. рублей, за 9 месяцев 2020 года материальную помощь не оказывали.</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Материальная помощь населению выдается по заявлению граждан на основании Положения «Об оказании материальной помощи населению в Сосновском муниципальном районе» и протокола комиссии КЦСОН.</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На основании Положения Собрания депутатов СМР, утвержденного Решением от 15.03.2006 №202</w:t>
      </w:r>
      <w:r>
        <w:rPr>
          <w:color w:val="000000"/>
          <w:spacing w:val="0"/>
          <w:w w:val="100"/>
          <w:position w:val="0"/>
          <w:shd w:val="clear" w:color="auto" w:fill="auto"/>
          <w:vertAlign w:val="superscript"/>
          <w:lang w:val="ru-RU" w:eastAsia="ru-RU" w:bidi="ru-RU"/>
        </w:rPr>
        <w:footnoteReference w:id="32"/>
      </w:r>
      <w:r>
        <w:rPr>
          <w:color w:val="000000"/>
          <w:spacing w:val="0"/>
          <w:w w:val="100"/>
          <w:position w:val="0"/>
          <w:shd w:val="clear" w:color="auto" w:fill="auto"/>
          <w:lang w:val="ru-RU" w:eastAsia="ru-RU" w:bidi="ru-RU"/>
        </w:rPr>
        <w:t xml:space="preserve"> по Распоряжениям Собрания депутатов СМР была оказана материальная помощь в 2019 году 13 гражданам на сумму 96,50 тыс. рублей, за 9 месяцев 2020 года 3 гражданам на сумму 26,00 тыс. рублей.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Во исполнение Решения Собрания депутатов СМР от 15.11.2006 № 345</w:t>
      </w:r>
      <w:r>
        <w:rPr>
          <w:color w:val="000000"/>
          <w:spacing w:val="0"/>
          <w:w w:val="100"/>
          <w:position w:val="0"/>
          <w:shd w:val="clear" w:color="auto" w:fill="auto"/>
          <w:vertAlign w:val="superscript"/>
          <w:lang w:val="ru-RU" w:eastAsia="ru-RU" w:bidi="ru-RU"/>
        </w:rPr>
        <w:footnoteReference w:id="33"/>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lang w:val="ru-RU" w:eastAsia="ru-RU" w:bidi="ru-RU"/>
        </w:rPr>
        <w:t xml:space="preserve">званием Почетный гражданин СМР с выделением премии в 2019 году награжден 1 гражданин на сумму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10,00 тыс. рублей, за 9 месяцев 2020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не награждали.</w:t>
      </w:r>
    </w:p>
    <w:p>
      <w:pPr>
        <w:pStyle w:val="Style11"/>
        <w:keepNext w:val="0"/>
        <w:keepLines w:val="0"/>
        <w:widowControl w:val="0"/>
        <w:shd w:val="clear" w:color="auto" w:fill="auto"/>
        <w:tabs>
          <w:tab w:pos="8900" w:val="left"/>
        </w:tabs>
        <w:bidi w:val="0"/>
        <w:spacing w:before="0" w:after="0" w:line="240" w:lineRule="auto"/>
        <w:ind w:left="1220" w:right="0" w:firstLine="0"/>
        <w:jc w:val="both"/>
      </w:pPr>
      <w:r>
        <w:rPr>
          <w:color w:val="000000"/>
          <w:spacing w:val="0"/>
          <w:w w:val="100"/>
          <w:position w:val="0"/>
          <w:shd w:val="clear" w:color="auto" w:fill="auto"/>
          <w:lang w:val="ru-RU" w:eastAsia="ru-RU" w:bidi="ru-RU"/>
        </w:rPr>
        <w:t>На реализацию муниципальной программы 27.12.2017</w:t>
        <w:tab/>
        <w:t>№4607</w:t>
      </w:r>
      <w:r>
        <w:rPr>
          <w:color w:val="000000"/>
          <w:spacing w:val="0"/>
          <w:w w:val="100"/>
          <w:position w:val="0"/>
          <w:shd w:val="clear" w:color="auto" w:fill="auto"/>
          <w:vertAlign w:val="superscript"/>
          <w:lang w:val="ru-RU" w:eastAsia="ru-RU" w:bidi="ru-RU"/>
        </w:rPr>
        <w:t>29</w:t>
      </w:r>
      <w:r>
        <w:rPr>
          <w:color w:val="000000"/>
          <w:spacing w:val="0"/>
          <w:w w:val="100"/>
          <w:position w:val="0"/>
          <w:shd w:val="clear" w:color="auto" w:fill="auto"/>
          <w:lang w:val="ru-RU" w:eastAsia="ru-RU" w:bidi="ru-RU"/>
        </w:rPr>
        <w:t xml:space="preserve"> по</w:t>
      </w:r>
    </w:p>
    <w:p>
      <w:pPr>
        <w:pStyle w:val="Style11"/>
        <w:keepNext w:val="0"/>
        <w:keepLines w:val="0"/>
        <w:widowControl w:val="0"/>
        <w:shd w:val="clear" w:color="auto" w:fill="auto"/>
        <w:bidi w:val="0"/>
        <w:spacing w:before="0" w:after="0" w:line="240" w:lineRule="auto"/>
        <w:ind w:left="500" w:right="0" w:firstLine="20"/>
        <w:jc w:val="both"/>
      </w:pPr>
      <w:r>
        <w:rPr>
          <w:color w:val="000000"/>
          <w:spacing w:val="0"/>
          <w:w w:val="100"/>
          <w:position w:val="0"/>
          <w:shd w:val="clear" w:color="auto" w:fill="auto"/>
          <w:lang w:val="ru-RU" w:eastAsia="ru-RU" w:bidi="ru-RU"/>
        </w:rPr>
        <w:t>распоряжениям администрации оказано единовременного денежного пособия гражданам СМР за 2019 год в сумме 363,00 тыс. рублей, в том числе:</w:t>
      </w:r>
    </w:p>
    <w:p>
      <w:pPr>
        <w:pStyle w:val="Style11"/>
        <w:keepNext w:val="0"/>
        <w:keepLines w:val="0"/>
        <w:widowControl w:val="0"/>
        <w:numPr>
          <w:ilvl w:val="0"/>
          <w:numId w:val="5"/>
        </w:numPr>
        <w:shd w:val="clear" w:color="auto" w:fill="auto"/>
        <w:tabs>
          <w:tab w:pos="1473" w:val="left"/>
        </w:tabs>
        <w:bidi w:val="0"/>
        <w:spacing w:before="0" w:after="0" w:line="240" w:lineRule="auto"/>
        <w:ind w:left="1220" w:right="0" w:firstLine="0"/>
        <w:jc w:val="left"/>
      </w:pPr>
      <w:r>
        <w:rPr>
          <w:color w:val="000000"/>
          <w:spacing w:val="0"/>
          <w:w w:val="100"/>
          <w:position w:val="0"/>
          <w:shd w:val="clear" w:color="auto" w:fill="auto"/>
          <w:lang w:val="ru-RU" w:eastAsia="ru-RU" w:bidi="ru-RU"/>
        </w:rPr>
        <w:t>в связи с юбилейными датами (90 лет и 95 лет) в сумме 96,00 тыс. рублей;</w:t>
      </w:r>
    </w:p>
    <w:p>
      <w:pPr>
        <w:pStyle w:val="Style11"/>
        <w:keepNext w:val="0"/>
        <w:keepLines w:val="0"/>
        <w:widowControl w:val="0"/>
        <w:numPr>
          <w:ilvl w:val="0"/>
          <w:numId w:val="5"/>
        </w:numPr>
        <w:shd w:val="clear" w:color="auto" w:fill="auto"/>
        <w:tabs>
          <w:tab w:pos="1483"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семьям погибших при выполнении задач по защите конституционных прав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22,00 тыс. рублей</w:t>
      </w:r>
    </w:p>
    <w:p>
      <w:pPr>
        <w:pStyle w:val="Style11"/>
        <w:keepNext w:val="0"/>
        <w:keepLines w:val="0"/>
        <w:widowControl w:val="0"/>
        <w:numPr>
          <w:ilvl w:val="0"/>
          <w:numId w:val="5"/>
        </w:numPr>
        <w:shd w:val="clear" w:color="auto" w:fill="auto"/>
        <w:tabs>
          <w:tab w:pos="1473" w:val="left"/>
        </w:tabs>
        <w:bidi w:val="0"/>
        <w:spacing w:before="0" w:after="0" w:line="240" w:lineRule="auto"/>
        <w:ind w:left="1220" w:right="0" w:firstLine="0"/>
        <w:jc w:val="left"/>
      </w:pPr>
      <w:r>
        <w:rPr>
          <w:color w:val="000000"/>
          <w:spacing w:val="0"/>
          <w:w w:val="100"/>
          <w:position w:val="0"/>
          <w:shd w:val="clear" w:color="auto" w:fill="auto"/>
          <w:lang w:val="ru-RU" w:eastAsia="ru-RU" w:bidi="ru-RU"/>
        </w:rPr>
        <w:t xml:space="preserve">жителю блокадного Ленинграда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4,00 тыс. рублей;</w:t>
      </w:r>
    </w:p>
    <w:p>
      <w:pPr>
        <w:pStyle w:val="Style11"/>
        <w:keepNext w:val="0"/>
        <w:keepLines w:val="0"/>
        <w:widowControl w:val="0"/>
        <w:numPr>
          <w:ilvl w:val="0"/>
          <w:numId w:val="5"/>
        </w:numPr>
        <w:shd w:val="clear" w:color="auto" w:fill="auto"/>
        <w:tabs>
          <w:tab w:pos="1464"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в связи с праздником Дня Победы ветеранам ВОВ, работающим в тылу в годы ВОВ в сумме -134,00 тыс. рублей;</w:t>
      </w:r>
    </w:p>
    <w:p>
      <w:pPr>
        <w:pStyle w:val="Style11"/>
        <w:keepNext w:val="0"/>
        <w:keepLines w:val="0"/>
        <w:widowControl w:val="0"/>
        <w:numPr>
          <w:ilvl w:val="0"/>
          <w:numId w:val="5"/>
        </w:numPr>
        <w:shd w:val="clear" w:color="auto" w:fill="auto"/>
        <w:tabs>
          <w:tab w:pos="1464"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в связи с 70-летием ядерного испытания на Семипалатинском полигоне - 7,00 тыс. рублей;</w:t>
      </w:r>
    </w:p>
    <w:p>
      <w:pPr>
        <w:pStyle w:val="Style11"/>
        <w:keepNext w:val="0"/>
        <w:keepLines w:val="0"/>
        <w:widowControl w:val="0"/>
        <w:numPr>
          <w:ilvl w:val="0"/>
          <w:numId w:val="5"/>
        </w:numPr>
        <w:shd w:val="clear" w:color="auto" w:fill="auto"/>
        <w:tabs>
          <w:tab w:pos="1440" w:val="left"/>
        </w:tabs>
        <w:bidi w:val="0"/>
        <w:spacing w:before="0" w:after="0" w:line="240" w:lineRule="auto"/>
        <w:ind w:left="1200" w:right="0" w:firstLine="0"/>
        <w:jc w:val="both"/>
      </w:pPr>
      <w:r>
        <w:rPr>
          <w:color w:val="000000"/>
          <w:spacing w:val="0"/>
          <w:w w:val="100"/>
          <w:position w:val="0"/>
          <w:shd w:val="clear" w:color="auto" w:fill="auto"/>
          <w:lang w:val="ru-RU" w:eastAsia="ru-RU" w:bidi="ru-RU"/>
        </w:rPr>
        <w:t>Почетным гражданам СМР - 100,00 тыс. рублей.</w:t>
      </w:r>
    </w:p>
    <w:p>
      <w:pPr>
        <w:pStyle w:val="Style11"/>
        <w:keepNext w:val="0"/>
        <w:keepLines w:val="0"/>
        <w:widowControl w:val="0"/>
        <w:shd w:val="clear" w:color="auto" w:fill="auto"/>
        <w:tabs>
          <w:tab w:pos="6697"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За 9 месяцев на реализацию муниципальной программы, утвержденной Постановлением администрации СМР №</w:t>
        <w:tab/>
        <w:t>4607</w:t>
      </w:r>
      <w:r>
        <w:rPr>
          <w:color w:val="000000"/>
          <w:spacing w:val="0"/>
          <w:w w:val="100"/>
          <w:position w:val="0"/>
          <w:shd w:val="clear" w:color="auto" w:fill="auto"/>
          <w:vertAlign w:val="superscript"/>
          <w:lang w:val="ru-RU" w:eastAsia="ru-RU" w:bidi="ru-RU"/>
        </w:rPr>
        <w:t>29</w:t>
      </w:r>
      <w:r>
        <w:rPr>
          <w:color w:val="000000"/>
          <w:spacing w:val="0"/>
          <w:w w:val="100"/>
          <w:position w:val="0"/>
          <w:shd w:val="clear" w:color="auto" w:fill="auto"/>
          <w:lang w:val="ru-RU" w:eastAsia="ru-RU" w:bidi="ru-RU"/>
        </w:rPr>
        <w:t>, по распоряжениям</w:t>
      </w:r>
    </w:p>
    <w:p>
      <w:pPr>
        <w:pStyle w:val="Style11"/>
        <w:keepNext w:val="0"/>
        <w:keepLines w:val="0"/>
        <w:widowControl w:val="0"/>
        <w:shd w:val="clear" w:color="auto" w:fill="auto"/>
        <w:bidi w:val="0"/>
        <w:spacing w:before="0" w:after="0" w:line="240" w:lineRule="auto"/>
        <w:ind w:left="500" w:right="0" w:firstLine="20"/>
        <w:jc w:val="both"/>
      </w:pPr>
      <w:r>
        <w:rPr>
          <w:color w:val="000000"/>
          <w:spacing w:val="0"/>
          <w:w w:val="100"/>
          <w:position w:val="0"/>
          <w:shd w:val="clear" w:color="auto" w:fill="auto"/>
          <w:lang w:val="ru-RU" w:eastAsia="ru-RU" w:bidi="ru-RU"/>
        </w:rPr>
        <w:t>администрации оказано единовременного денежного пособия гражданам СМР в сумме 246,00 тыс. рублей, в том числе:</w:t>
      </w:r>
    </w:p>
    <w:p>
      <w:pPr>
        <w:pStyle w:val="Style11"/>
        <w:keepNext w:val="0"/>
        <w:keepLines w:val="0"/>
        <w:widowControl w:val="0"/>
        <w:numPr>
          <w:ilvl w:val="0"/>
          <w:numId w:val="5"/>
        </w:numPr>
        <w:shd w:val="clear" w:color="auto" w:fill="auto"/>
        <w:tabs>
          <w:tab w:pos="1440" w:val="left"/>
        </w:tabs>
        <w:bidi w:val="0"/>
        <w:spacing w:before="0" w:after="0" w:line="240" w:lineRule="auto"/>
        <w:ind w:left="1200" w:right="0" w:firstLine="0"/>
        <w:jc w:val="both"/>
      </w:pPr>
      <w:r>
        <w:rPr>
          <w:color w:val="000000"/>
          <w:spacing w:val="0"/>
          <w:w w:val="100"/>
          <w:position w:val="0"/>
          <w:shd w:val="clear" w:color="auto" w:fill="auto"/>
          <w:lang w:val="ru-RU" w:eastAsia="ru-RU" w:bidi="ru-RU"/>
        </w:rPr>
        <w:t>в связи с юбилейными датами (90 лет и 95 лет) в сумме 78,00 тыс. рублей;</w:t>
      </w:r>
    </w:p>
    <w:p>
      <w:pPr>
        <w:pStyle w:val="Style11"/>
        <w:keepNext w:val="0"/>
        <w:keepLines w:val="0"/>
        <w:widowControl w:val="0"/>
        <w:numPr>
          <w:ilvl w:val="0"/>
          <w:numId w:val="5"/>
        </w:numPr>
        <w:shd w:val="clear" w:color="auto" w:fill="auto"/>
        <w:tabs>
          <w:tab w:pos="1460"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семьям погибших при выполнении задач по защите конституционных прав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20,00 тыс. рублей</w:t>
      </w:r>
    </w:p>
    <w:p>
      <w:pPr>
        <w:pStyle w:val="Style11"/>
        <w:keepNext w:val="0"/>
        <w:keepLines w:val="0"/>
        <w:widowControl w:val="0"/>
        <w:numPr>
          <w:ilvl w:val="0"/>
          <w:numId w:val="5"/>
        </w:numPr>
        <w:shd w:val="clear" w:color="auto" w:fill="auto"/>
        <w:tabs>
          <w:tab w:pos="1446"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в связи с праздником Дня Победы ветеранам ВОВ, работающим в тылу в годы ВОВ и вдовам ветеранов ВОВ в сумме - 148,00 тыс. рублей;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На реализацию муниципальной программы от 29.12.2017 №4659, в 2019 году выделено 19,10 тыс. рублей на кодировку от алкогольной зависимости 6 гражданам.</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Под отчет через кассу в 2019 году выдано - 636,105 тыс. рублей, за 9 месяцев 2020 года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72,765 тыс. рублей.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Кассовая книга прошнурована, пронумерована, скреплена оттиском печати согласно Указаниям ЦБ РФ №3210-У</w:t>
      </w:r>
      <w:r>
        <w:rPr>
          <w:color w:val="000000"/>
          <w:spacing w:val="0"/>
          <w:w w:val="100"/>
          <w:position w:val="0"/>
          <w:shd w:val="clear" w:color="auto" w:fill="auto"/>
          <w:vertAlign w:val="superscript"/>
          <w:lang w:val="ru-RU" w:eastAsia="ru-RU" w:bidi="ru-RU"/>
        </w:rPr>
        <w:t>25</w:t>
      </w:r>
      <w:r>
        <w:rPr>
          <w:color w:val="000000"/>
          <w:spacing w:val="0"/>
          <w:w w:val="100"/>
          <w:position w:val="0"/>
          <w:shd w:val="clear" w:color="auto" w:fill="auto"/>
          <w:lang w:val="ru-RU" w:eastAsia="ru-RU" w:bidi="ru-RU"/>
        </w:rPr>
        <w:t xml:space="preserve"> и Приказу № 52н</w:t>
      </w:r>
      <w:r>
        <w:rPr>
          <w:color w:val="000000"/>
          <w:spacing w:val="0"/>
          <w:w w:val="100"/>
          <w:position w:val="0"/>
          <w:shd w:val="clear" w:color="auto" w:fill="auto"/>
          <w:vertAlign w:val="superscript"/>
          <w:lang w:val="ru-RU" w:eastAsia="ru-RU" w:bidi="ru-RU"/>
        </w:rPr>
        <w:t>31</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Журнал регистрации приходных и расходных кассовых документов ведется по форме (ОКУД 0310003), утвержденной Приказом Минфина от 30.03.2015 №52н</w:t>
      </w:r>
      <w:r>
        <w:rPr>
          <w:color w:val="000000"/>
          <w:spacing w:val="0"/>
          <w:w w:val="100"/>
          <w:position w:val="0"/>
          <w:shd w:val="clear" w:color="auto" w:fill="auto"/>
          <w:vertAlign w:val="superscript"/>
          <w:lang w:val="ru-RU" w:eastAsia="ru-RU" w:bidi="ru-RU"/>
        </w:rPr>
        <w:t>16</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Ведение кассовых операций утверждено приказом директора Учреждения от 27.12.2018 №128/1 «Об утверждении положения о соблюдении кассовой дисциплины».</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На основании п. 7 Указаний ЦБ РФ №3210-У</w:t>
      </w:r>
      <w:r>
        <w:rPr>
          <w:color w:val="000000"/>
          <w:spacing w:val="0"/>
          <w:w w:val="100"/>
          <w:position w:val="0"/>
          <w:shd w:val="clear" w:color="auto" w:fill="auto"/>
          <w:vertAlign w:val="superscript"/>
          <w:lang w:val="ru-RU" w:eastAsia="ru-RU" w:bidi="ru-RU"/>
        </w:rPr>
        <w:t>32</w:t>
      </w:r>
      <w:r>
        <w:rPr>
          <w:color w:val="000000"/>
          <w:spacing w:val="0"/>
          <w:w w:val="100"/>
          <w:position w:val="0"/>
          <w:shd w:val="clear" w:color="auto" w:fill="auto"/>
          <w:lang w:val="ru-RU" w:eastAsia="ru-RU" w:bidi="ru-RU"/>
        </w:rPr>
        <w:t xml:space="preserve"> и Положения о соблюдении кассовой дисциплины, утвержденного Приказом директора Учреждения от 27.12.2018 № 128/1, ежеквартально комиссией по внутреннему контролю проводится инвентаризация кассы.</w:t>
      </w:r>
    </w:p>
    <w:p>
      <w:pPr>
        <w:pStyle w:val="Style11"/>
        <w:keepNext w:val="0"/>
        <w:keepLines w:val="0"/>
        <w:widowControl w:val="0"/>
        <w:shd w:val="clear" w:color="auto" w:fill="auto"/>
        <w:bidi w:val="0"/>
        <w:spacing w:before="0" w:after="300" w:line="240" w:lineRule="auto"/>
        <w:ind w:left="500" w:right="0" w:firstLine="740"/>
        <w:jc w:val="both"/>
      </w:pPr>
      <w:r>
        <w:rPr>
          <w:color w:val="000000"/>
          <w:spacing w:val="0"/>
          <w:w w:val="100"/>
          <w:position w:val="0"/>
          <w:shd w:val="clear" w:color="auto" w:fill="auto"/>
          <w:lang w:val="ru-RU" w:eastAsia="ru-RU" w:bidi="ru-RU"/>
        </w:rPr>
        <w:t>При ведении операций по приему наличных денег, включая их перерасчет, в Учетной политике не отражен Порядок ведения кассовых операций, определенный Указаниями ЦБ РФ №3210-У</w:t>
      </w:r>
      <w:r>
        <w:rPr>
          <w:color w:val="000000"/>
          <w:spacing w:val="0"/>
          <w:w w:val="100"/>
          <w:position w:val="0"/>
          <w:shd w:val="clear" w:color="auto" w:fill="auto"/>
          <w:vertAlign w:val="superscript"/>
          <w:lang w:val="ru-RU" w:eastAsia="ru-RU" w:bidi="ru-RU"/>
        </w:rPr>
        <w:t>32</w:t>
      </w:r>
      <w:r>
        <w:rPr>
          <w:color w:val="000000"/>
          <w:spacing w:val="0"/>
          <w:w w:val="100"/>
          <w:position w:val="0"/>
          <w:shd w:val="clear" w:color="auto" w:fill="auto"/>
          <w:lang w:val="ru-RU" w:eastAsia="ru-RU" w:bidi="ru-RU"/>
        </w:rPr>
        <w:t xml:space="preserve"> и Законом №54-Ф3</w:t>
      </w:r>
      <w:r>
        <w:rPr>
          <w:color w:val="000000"/>
          <w:spacing w:val="0"/>
          <w:w w:val="100"/>
          <w:position w:val="0"/>
          <w:shd w:val="clear" w:color="auto" w:fill="auto"/>
          <w:vertAlign w:val="superscript"/>
          <w:lang w:val="ru-RU" w:eastAsia="ru-RU" w:bidi="ru-RU"/>
        </w:rPr>
        <w:t>27</w:t>
      </w:r>
      <w:r>
        <w:rPr>
          <w:color w:val="000000"/>
          <w:spacing w:val="0"/>
          <w:w w:val="100"/>
          <w:position w:val="0"/>
          <w:shd w:val="clear" w:color="auto" w:fill="auto"/>
          <w:lang w:val="ru-RU" w:eastAsia="ru-RU" w:bidi="ru-RU"/>
        </w:rPr>
        <w:t>, что не отвечает требованиям ст.8 федерального закона 402-ФЗ</w:t>
      </w:r>
      <w:r>
        <w:rPr>
          <w:color w:val="000000"/>
          <w:spacing w:val="0"/>
          <w:w w:val="100"/>
          <w:position w:val="0"/>
          <w:shd w:val="clear" w:color="auto" w:fill="auto"/>
          <w:vertAlign w:val="superscript"/>
          <w:lang w:val="ru-RU" w:eastAsia="ru-RU" w:bidi="ru-RU"/>
        </w:rPr>
        <w:t>28</w:t>
      </w:r>
      <w:r>
        <w:rPr>
          <w:color w:val="000000"/>
          <w:spacing w:val="0"/>
          <w:w w:val="100"/>
          <w:position w:val="0"/>
          <w:shd w:val="clear" w:color="auto" w:fill="auto"/>
          <w:lang w:val="ru-RU" w:eastAsia="ru-RU" w:bidi="ru-RU"/>
        </w:rPr>
        <w:t>.</w:t>
      </w:r>
    </w:p>
    <w:p>
      <w:pPr>
        <w:pStyle w:val="Style16"/>
        <w:keepNext/>
        <w:keepLines/>
        <w:widowControl w:val="0"/>
        <w:numPr>
          <w:ilvl w:val="0"/>
          <w:numId w:val="7"/>
        </w:numPr>
        <w:shd w:val="clear" w:color="auto" w:fill="auto"/>
        <w:tabs>
          <w:tab w:pos="2831" w:val="left"/>
        </w:tabs>
        <w:bidi w:val="0"/>
        <w:spacing w:before="0" w:after="300" w:line="240" w:lineRule="auto"/>
        <w:ind w:left="2140" w:right="0" w:firstLine="0"/>
        <w:jc w:val="left"/>
      </w:pPr>
      <w:bookmarkStart w:id="24" w:name="bookmark24"/>
      <w:bookmarkStart w:id="25" w:name="bookmark25"/>
      <w:r>
        <w:rPr>
          <w:color w:val="000000"/>
          <w:spacing w:val="0"/>
          <w:w w:val="100"/>
          <w:position w:val="0"/>
          <w:shd w:val="clear" w:color="auto" w:fill="auto"/>
          <w:lang w:val="ru-RU" w:eastAsia="ru-RU" w:bidi="ru-RU"/>
        </w:rPr>
        <w:t>Проверка расходов по оплате коммунальных услуг.</w:t>
      </w:r>
      <w:bookmarkEnd w:id="24"/>
      <w:bookmarkEnd w:id="25"/>
    </w:p>
    <w:p>
      <w:pPr>
        <w:pStyle w:val="Style11"/>
        <w:keepNext w:val="0"/>
        <w:keepLines w:val="0"/>
        <w:widowControl w:val="0"/>
        <w:numPr>
          <w:ilvl w:val="0"/>
          <w:numId w:val="23"/>
        </w:numPr>
        <w:shd w:val="clear" w:color="auto" w:fill="auto"/>
        <w:tabs>
          <w:tab w:pos="1623"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МУ «КЦСОН», находящимся по адресу с. Долгодеревенское, ул. Северная, дом 14 </w:t>
      </w:r>
      <w:r>
        <w:rPr>
          <w:b/>
          <w:bCs/>
          <w:color w:val="000000"/>
          <w:spacing w:val="0"/>
          <w:w w:val="100"/>
          <w:position w:val="0"/>
          <w:shd w:val="clear" w:color="auto" w:fill="auto"/>
          <w:lang w:val="ru-RU" w:eastAsia="ru-RU" w:bidi="ru-RU"/>
        </w:rPr>
        <w:t xml:space="preserve">на поставку газа </w:t>
      </w:r>
      <w:r>
        <w:rPr>
          <w:color w:val="000000"/>
          <w:spacing w:val="0"/>
          <w:w w:val="100"/>
          <w:position w:val="0"/>
          <w:shd w:val="clear" w:color="auto" w:fill="auto"/>
          <w:lang w:val="ru-RU" w:eastAsia="ru-RU" w:bidi="ru-RU"/>
        </w:rPr>
        <w:t>заключены договоры:</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на </w:t>
      </w:r>
      <w:r>
        <w:rPr>
          <w:b/>
          <w:bCs/>
          <w:color w:val="000000"/>
          <w:spacing w:val="0"/>
          <w:w w:val="100"/>
          <w:position w:val="0"/>
          <w:shd w:val="clear" w:color="auto" w:fill="auto"/>
          <w:lang w:val="ru-RU" w:eastAsia="ru-RU" w:bidi="ru-RU"/>
        </w:rPr>
        <w:t xml:space="preserve">2019 </w:t>
      </w:r>
      <w:r>
        <w:rPr>
          <w:color w:val="000000"/>
          <w:spacing w:val="0"/>
          <w:w w:val="100"/>
          <w:position w:val="0"/>
          <w:shd w:val="clear" w:color="auto" w:fill="auto"/>
          <w:lang w:val="ru-RU" w:eastAsia="ru-RU" w:bidi="ru-RU"/>
        </w:rPr>
        <w:t>год от 27.12.2018 года №2-13-13-10541/К с ООО «Новатэк - Челябинск». Согласно п. 2.1 договора объем поставляемого газа составляет 21,900 тыс. м. куб., цена договора 107,68 тыс. рублей.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Протоколом разногласия к данному договору от 09.01.2019 года изменен объем поставляемого газа на 20,150 тыс. куб. м. и соответственно цена договора на 99,05 тыс. рублей.</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Дополнительным соглашением №1 от 21.11.2019 года к договору на поставку газа цена договора составила 110,08 тыс. рублей с объемом газа в период поставки с 01.01.2019 по 31.12.2019 года-22,395 тыс. куб. м.</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В здании учреждения установлены приборы учета. Оплата поданного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принятого газа производится по показаниям газового счетчика.</w:t>
      </w:r>
    </w:p>
    <w:p>
      <w:pPr>
        <w:pStyle w:val="Style11"/>
        <w:keepNext w:val="0"/>
        <w:keepLines w:val="0"/>
        <w:widowControl w:val="0"/>
        <w:shd w:val="clear" w:color="auto" w:fill="auto"/>
        <w:bidi w:val="0"/>
        <w:spacing w:before="0" w:after="0" w:line="240" w:lineRule="auto"/>
        <w:ind w:left="1200" w:right="0" w:firstLine="0"/>
        <w:jc w:val="both"/>
      </w:pPr>
      <w:r>
        <w:rPr>
          <w:color w:val="000000"/>
          <w:spacing w:val="0"/>
          <w:w w:val="100"/>
          <w:position w:val="0"/>
          <w:shd w:val="clear" w:color="auto" w:fill="auto"/>
          <w:lang w:val="ru-RU" w:eastAsia="ru-RU" w:bidi="ru-RU"/>
        </w:rPr>
        <w:t>На 01.01.2019 года задолженности за отопление не было. Фактически за</w:t>
      </w:r>
    </w:p>
    <w:p>
      <w:pPr>
        <w:pStyle w:val="Style11"/>
        <w:keepNext w:val="0"/>
        <w:keepLines w:val="0"/>
        <w:widowControl w:val="0"/>
        <w:numPr>
          <w:ilvl w:val="0"/>
          <w:numId w:val="25"/>
        </w:numPr>
        <w:shd w:val="clear" w:color="auto" w:fill="auto"/>
        <w:tabs>
          <w:tab w:pos="1192" w:val="left"/>
        </w:tabs>
        <w:bidi w:val="0"/>
        <w:spacing w:before="0" w:after="0" w:line="240" w:lineRule="auto"/>
        <w:ind w:left="500" w:right="0" w:firstLine="0"/>
        <w:jc w:val="both"/>
      </w:pPr>
      <w:r>
        <w:rPr>
          <w:color w:val="000000"/>
          <w:spacing w:val="0"/>
          <w:w w:val="100"/>
          <w:position w:val="0"/>
          <w:shd w:val="clear" w:color="auto" w:fill="auto"/>
          <w:lang w:val="ru-RU" w:eastAsia="ru-RU" w:bidi="ru-RU"/>
        </w:rPr>
        <w:t>год выставлено счетов по договору на поставку газа на сумму 106,75 тыс. рублей. Оплачено 110,08 тыс. рублей. Переплата на 01.01.2020 года составила с учетом аванса за январь 2020 года 15,61 (3,33+12,28) тыс. рублей.</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На </w:t>
      </w:r>
      <w:r>
        <w:rPr>
          <w:b/>
          <w:bCs/>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ru-RU" w:eastAsia="ru-RU" w:bidi="ru-RU"/>
        </w:rPr>
        <w:t>год заключен договор от 30.12.2019 года №2-13-13-10887/К с ООО «Новатэк - Челябинск». Согласно п. 2.1 Договора объем поставляемого газа составляет 22,600 тыс. м. куб., цена договора 113,37 тыс. рублей.</w:t>
      </w:r>
    </w:p>
    <w:p>
      <w:pPr>
        <w:pStyle w:val="Style11"/>
        <w:keepNext w:val="0"/>
        <w:keepLines w:val="0"/>
        <w:widowControl w:val="0"/>
        <w:shd w:val="clear" w:color="auto" w:fill="auto"/>
        <w:bidi w:val="0"/>
        <w:spacing w:before="0" w:after="0" w:line="240" w:lineRule="auto"/>
        <w:ind w:left="1200" w:right="0" w:firstLine="0"/>
        <w:jc w:val="both"/>
      </w:pPr>
      <w:r>
        <w:rPr>
          <w:color w:val="000000"/>
          <w:spacing w:val="0"/>
          <w:w w:val="100"/>
          <w:position w:val="0"/>
          <w:shd w:val="clear" w:color="auto" w:fill="auto"/>
          <w:lang w:val="ru-RU" w:eastAsia="ru-RU" w:bidi="ru-RU"/>
        </w:rPr>
        <w:t>На 01.01.2020 года переплата составила 15,61 тыс. рублей. Фактически за</w:t>
      </w:r>
    </w:p>
    <w:p>
      <w:pPr>
        <w:pStyle w:val="Style11"/>
        <w:keepNext w:val="0"/>
        <w:keepLines w:val="0"/>
        <w:widowControl w:val="0"/>
        <w:numPr>
          <w:ilvl w:val="0"/>
          <w:numId w:val="25"/>
        </w:numPr>
        <w:shd w:val="clear" w:color="auto" w:fill="auto"/>
        <w:tabs>
          <w:tab w:pos="1192" w:val="left"/>
        </w:tabs>
        <w:bidi w:val="0"/>
        <w:spacing w:before="0" w:after="0" w:line="240" w:lineRule="auto"/>
        <w:ind w:left="500" w:right="0" w:firstLine="0"/>
        <w:jc w:val="both"/>
      </w:pPr>
      <w:r>
        <w:rPr>
          <w:color w:val="000000"/>
          <w:spacing w:val="0"/>
          <w:w w:val="100"/>
          <w:position w:val="0"/>
          <w:shd w:val="clear" w:color="auto" w:fill="auto"/>
          <w:lang w:val="ru-RU" w:eastAsia="ru-RU" w:bidi="ru-RU"/>
        </w:rPr>
        <w:t>год выставлено счетов по договору на поставку газа на сумму 63,11 тыс. рублей. Оплачено 63,11 тыс. рублей. Переплата на 01.10.2020 составила 22,39 тыс. рублей.</w:t>
      </w:r>
    </w:p>
    <w:p>
      <w:pPr>
        <w:pStyle w:val="Style11"/>
        <w:keepNext w:val="0"/>
        <w:keepLines w:val="0"/>
        <w:widowControl w:val="0"/>
        <w:numPr>
          <w:ilvl w:val="0"/>
          <w:numId w:val="23"/>
        </w:numPr>
        <w:shd w:val="clear" w:color="auto" w:fill="auto"/>
        <w:tabs>
          <w:tab w:pos="1916"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МУ «КЦСОН» </w:t>
      </w:r>
      <w:r>
        <w:rPr>
          <w:b/>
          <w:bCs/>
          <w:color w:val="000000"/>
          <w:spacing w:val="0"/>
          <w:w w:val="100"/>
          <w:position w:val="0"/>
          <w:shd w:val="clear" w:color="auto" w:fill="auto"/>
          <w:lang w:val="ru-RU" w:eastAsia="ru-RU" w:bidi="ru-RU"/>
        </w:rPr>
        <w:t xml:space="preserve">на транспортировку природного газа </w:t>
      </w:r>
      <w:r>
        <w:rPr>
          <w:color w:val="000000"/>
          <w:spacing w:val="0"/>
          <w:w w:val="100"/>
          <w:position w:val="0"/>
          <w:shd w:val="clear" w:color="auto" w:fill="auto"/>
          <w:lang w:val="ru-RU" w:eastAsia="ru-RU" w:bidi="ru-RU"/>
        </w:rPr>
        <w:t>заключены контракты:</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на </w:t>
      </w:r>
      <w:r>
        <w:rPr>
          <w:b/>
          <w:bCs/>
          <w:color w:val="000000"/>
          <w:spacing w:val="0"/>
          <w:w w:val="100"/>
          <w:position w:val="0"/>
          <w:shd w:val="clear" w:color="auto" w:fill="auto"/>
          <w:lang w:val="ru-RU" w:eastAsia="ru-RU" w:bidi="ru-RU"/>
        </w:rPr>
        <w:t xml:space="preserve">2019 </w:t>
      </w:r>
      <w:r>
        <w:rPr>
          <w:color w:val="000000"/>
          <w:spacing w:val="0"/>
          <w:w w:val="100"/>
          <w:position w:val="0"/>
          <w:shd w:val="clear" w:color="auto" w:fill="auto"/>
          <w:lang w:val="ru-RU" w:eastAsia="ru-RU" w:bidi="ru-RU"/>
        </w:rPr>
        <w:t>год от 01.01.2019 года №2-13-13-10541/КТ с АО «Челябинскгоргаз». Согласно п. 2.1 Договора объем газа, транспортируемого в учреждение, в период срока действия контракта составляет 21,900 тыс. м. куб., цена договора 11,08 тыс. рублей.</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На 01.01.2019г. задолженности за отопление не было. Фактически за 2019 год выставлено счетов по договору на транспортировку газа на сумму 11,05 тыс. рублей. Оплачено 11,08 тыс. рублей. Переплата на 01.10.2020 составила 0,03 тыс. рублей, что подтверждается актом сверки взаимных расчетов.</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на </w:t>
      </w:r>
      <w:r>
        <w:rPr>
          <w:b/>
          <w:bCs/>
          <w:color w:val="000000"/>
          <w:spacing w:val="0"/>
          <w:w w:val="100"/>
          <w:position w:val="0"/>
          <w:shd w:val="clear" w:color="auto" w:fill="auto"/>
          <w:lang w:val="ru-RU" w:eastAsia="ru-RU" w:bidi="ru-RU"/>
        </w:rPr>
        <w:t xml:space="preserve">2020 </w:t>
      </w:r>
      <w:r>
        <w:rPr>
          <w:color w:val="000000"/>
          <w:spacing w:val="0"/>
          <w:w w:val="100"/>
          <w:position w:val="0"/>
          <w:shd w:val="clear" w:color="auto" w:fill="auto"/>
          <w:lang w:val="ru-RU" w:eastAsia="ru-RU" w:bidi="ru-RU"/>
        </w:rPr>
        <w:t>год от 01.01.2020 года №2-13-13-10887/КТ с АО «Челябинскгоргаз». Согласно п. 2.1 договора объем газа, транспортируемого в учреждение, в период срока действия контракта составляет 22,600 тыс. м. куб., цена договора 11,72 тыс. рублей.</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На 01.01.2020г. переплата составила 0,03 тыс. рублей. Фактически за 2020 год выставлено счетов по договору на транспортировку газа на сумму 6,53 тыс. рублей. Оплачено 6,71 тыс. рублей. Переплата на 01.10.2020 составила 0,21 тыс. рублей.</w:t>
      </w:r>
    </w:p>
    <w:p>
      <w:pPr>
        <w:pStyle w:val="Style11"/>
        <w:keepNext w:val="0"/>
        <w:keepLines w:val="0"/>
        <w:widowControl w:val="0"/>
        <w:numPr>
          <w:ilvl w:val="0"/>
          <w:numId w:val="23"/>
        </w:numPr>
        <w:shd w:val="clear" w:color="auto" w:fill="auto"/>
        <w:tabs>
          <w:tab w:pos="1916"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МУ «КЦСОН» заключен договор № 68ТО19 от 29.12.2018 года с ООО «Классик» на техническое и аварийно-диспетчерское обслуживание сети газопотребления и газоиспользующего оборудования. Договор заключен на один год и действовал с 01.01.2019 по 29.12.2019 года.</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Согласно п. 5.1, 5.2, приложения № 1 договора стоимость работ, таких как обход и осмотр наземного уличного газопровода, проверка на загазованность газового крана, оформление результатов обхода, технический осмотр внутренних и наружных газопроводов учреждения, техническое обслуживание напольного водонагревателя составляла 7,36 тыс. рублей. Согласно приложению 2 договора техническое обслуживание сети и оборудования производилось в марте и сентябре 2019 года.</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Соглашением от 31.12.2019 года договор №68ТО19 от 29.12.2018 года расторгнут .</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Фактически за 2019 год выставлено счетов на сумму 7,36 тыс. рублей. Оплачено за 2019 год в сумме 7,36 тыс. рублей, что подтверждается актом сверки взаимных расчетов.</w:t>
      </w:r>
    </w:p>
    <w:p>
      <w:pPr>
        <w:pStyle w:val="Style11"/>
        <w:keepNext w:val="0"/>
        <w:keepLines w:val="0"/>
        <w:widowControl w:val="0"/>
        <w:shd w:val="clear" w:color="auto" w:fill="auto"/>
        <w:bidi w:val="0"/>
        <w:spacing w:before="0" w:after="0" w:line="240" w:lineRule="auto"/>
        <w:ind w:left="500" w:right="0" w:firstLine="720"/>
        <w:jc w:val="both"/>
      </w:pPr>
      <w:r>
        <w:rPr>
          <w:b/>
          <w:bCs/>
          <w:color w:val="000000"/>
          <w:spacing w:val="0"/>
          <w:w w:val="100"/>
          <w:position w:val="0"/>
          <w:shd w:val="clear" w:color="auto" w:fill="auto"/>
          <w:lang w:val="ru-RU" w:eastAsia="ru-RU" w:bidi="ru-RU"/>
        </w:rPr>
        <w:t xml:space="preserve">На 2020 </w:t>
      </w:r>
      <w:r>
        <w:rPr>
          <w:color w:val="000000"/>
          <w:spacing w:val="0"/>
          <w:w w:val="100"/>
          <w:position w:val="0"/>
          <w:shd w:val="clear" w:color="auto" w:fill="auto"/>
          <w:lang w:val="ru-RU" w:eastAsia="ru-RU" w:bidi="ru-RU"/>
        </w:rPr>
        <w:t xml:space="preserve">МУ «КЦСОН» заключен договор № 68ТО20 от 01.01.2020 года с ООО «Классик» на техническое и аварийно-диспетчерское обслуживание сети </w:t>
      </w:r>
      <w:r>
        <w:rPr>
          <w:color w:val="000000"/>
          <w:spacing w:val="0"/>
          <w:w w:val="100"/>
          <w:position w:val="0"/>
          <w:shd w:val="clear" w:color="auto" w:fill="auto"/>
          <w:lang w:val="ru-RU" w:eastAsia="ru-RU" w:bidi="ru-RU"/>
        </w:rPr>
        <w:t>газопотребления и газоиспользующего оборудования. Договор заключен на один год и действовал с 01.01.2020 по 29.12.2020 года.</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Фактически за 9 месяцев 2020 года выставлено счетов на сумму 7,36 тыс. рублей. Оплачено за 9 месяцев 2020 года 7,36 тыс. рублей, что подтверждается актом сверки взаимных расчетов.</w:t>
      </w:r>
    </w:p>
    <w:p>
      <w:pPr>
        <w:pStyle w:val="Style11"/>
        <w:keepNext w:val="0"/>
        <w:keepLines w:val="0"/>
        <w:widowControl w:val="0"/>
        <w:numPr>
          <w:ilvl w:val="0"/>
          <w:numId w:val="23"/>
        </w:numPr>
        <w:shd w:val="clear" w:color="auto" w:fill="auto"/>
        <w:tabs>
          <w:tab w:pos="1918"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Договоры </w:t>
      </w:r>
      <w:r>
        <w:rPr>
          <w:b/>
          <w:bCs/>
          <w:color w:val="000000"/>
          <w:spacing w:val="0"/>
          <w:w w:val="100"/>
          <w:position w:val="0"/>
          <w:shd w:val="clear" w:color="auto" w:fill="auto"/>
          <w:lang w:val="ru-RU" w:eastAsia="ru-RU" w:bidi="ru-RU"/>
        </w:rPr>
        <w:t xml:space="preserve">на поставку и водопотребление </w:t>
      </w:r>
      <w:r>
        <w:rPr>
          <w:color w:val="000000"/>
          <w:spacing w:val="0"/>
          <w:w w:val="100"/>
          <w:position w:val="0"/>
          <w:shd w:val="clear" w:color="auto" w:fill="auto"/>
          <w:lang w:val="ru-RU" w:eastAsia="ru-RU" w:bidi="ru-RU"/>
        </w:rPr>
        <w:t>учреждением в проверяемом периоде не заключены, так как пользование водой работниками учреждения происходит из скважины.</w:t>
      </w:r>
    </w:p>
    <w:p>
      <w:pPr>
        <w:pStyle w:val="Style11"/>
        <w:keepNext w:val="0"/>
        <w:keepLines w:val="0"/>
        <w:widowControl w:val="0"/>
        <w:numPr>
          <w:ilvl w:val="0"/>
          <w:numId w:val="23"/>
        </w:numPr>
        <w:shd w:val="clear" w:color="auto" w:fill="auto"/>
        <w:tabs>
          <w:tab w:pos="1918" w:val="left"/>
        </w:tabs>
        <w:bidi w:val="0"/>
        <w:spacing w:before="0" w:after="100" w:line="240" w:lineRule="auto"/>
        <w:ind w:left="1220" w:right="0" w:firstLine="0"/>
        <w:jc w:val="both"/>
      </w:pPr>
      <w:r>
        <w:rPr>
          <w:b/>
          <w:bCs/>
          <w:color w:val="000000"/>
          <w:spacing w:val="0"/>
          <w:w w:val="100"/>
          <w:position w:val="0"/>
          <w:shd w:val="clear" w:color="auto" w:fill="auto"/>
          <w:lang w:val="ru-RU" w:eastAsia="ru-RU" w:bidi="ru-RU"/>
        </w:rPr>
        <w:t xml:space="preserve">На потребление электрической энергии </w:t>
      </w:r>
      <w:r>
        <w:rPr>
          <w:color w:val="000000"/>
          <w:spacing w:val="0"/>
          <w:w w:val="100"/>
          <w:position w:val="0"/>
          <w:shd w:val="clear" w:color="auto" w:fill="auto"/>
          <w:lang w:val="ru-RU" w:eastAsia="ru-RU" w:bidi="ru-RU"/>
        </w:rPr>
        <w:t>заключены договоры:</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На 2019 год договор от 09.01.2019 №192 в сумме 74,71 тыс. рублей заключен с ОАО «МРСК Урала». Согласно договору, электроснабжение осуществлялось в 2019 году по объекту с. Долгодеревенское, ул. Северная, дом 14.</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Согласно п.9.1 цена настоящего договора за потребленную электроэнергию на весть срок исполнения составляет 74,71 тыс. рублей. Объем потребляемой электроэнергии запланирован на 12050 кВт.</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Соглашением о расторжении № б/н от 01.07.2019г. договор расторгнут в связи с утерей статуса гарантирующего поставщика с 01.07.2019 года на основании Приказа Министерства энергетики РФ № 557</w:t>
      </w:r>
      <w:r>
        <w:rPr>
          <w:color w:val="000000"/>
          <w:spacing w:val="0"/>
          <w:w w:val="100"/>
          <w:position w:val="0"/>
          <w:shd w:val="clear" w:color="auto" w:fill="auto"/>
          <w:vertAlign w:val="superscript"/>
          <w:lang w:val="ru-RU" w:eastAsia="ru-RU" w:bidi="ru-RU"/>
        </w:rPr>
        <w:footnoteReference w:id="34"/>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500" w:right="0" w:firstLine="740"/>
        <w:jc w:val="both"/>
      </w:pPr>
      <w:r>
        <w:rPr>
          <w:color w:val="000000"/>
          <w:spacing w:val="0"/>
          <w:w w:val="100"/>
          <w:position w:val="0"/>
          <w:shd w:val="clear" w:color="auto" w:fill="auto"/>
          <w:lang w:val="ru-RU" w:eastAsia="ru-RU" w:bidi="ru-RU"/>
        </w:rPr>
        <w:t>Фактически с 01.01.2019г. по 30.06.2019г. выставлено счетов по договору электроснабжения на сумму 26,54 тыс. рублей. Оплачено в сумме 26,54 тыс. рублей.</w:t>
      </w:r>
    </w:p>
    <w:p>
      <w:pPr>
        <w:pStyle w:val="Style11"/>
        <w:keepNext w:val="0"/>
        <w:keepLines w:val="0"/>
        <w:widowControl w:val="0"/>
        <w:shd w:val="clear" w:color="auto" w:fill="auto"/>
        <w:bidi w:val="0"/>
        <w:spacing w:before="0" w:after="100" w:line="240" w:lineRule="auto"/>
        <w:ind w:left="500" w:right="0" w:firstLine="740"/>
        <w:jc w:val="both"/>
      </w:pPr>
      <w:r>
        <w:rPr>
          <w:color w:val="000000"/>
          <w:spacing w:val="0"/>
          <w:w w:val="100"/>
          <w:position w:val="0"/>
          <w:shd w:val="clear" w:color="auto" w:fill="auto"/>
          <w:lang w:val="ru-RU" w:eastAsia="ru-RU" w:bidi="ru-RU"/>
        </w:rPr>
        <w:t>С 01.07.2019 года по 31.12.2019 года заключен договор от 09.01.2019 №74020521000192 на сумму 51,05 тыс. рублей с ООО «Уралэнергосбыт». Выставлено счетов на 14,06 тыс. рублей. Оплачено 27,47 тыс. рублей. Переплата составила 13,41 тыс. рублей, что подтверждается актом сверки взаимных расчетов.</w:t>
      </w:r>
    </w:p>
    <w:p>
      <w:pPr>
        <w:pStyle w:val="Style11"/>
        <w:keepNext w:val="0"/>
        <w:keepLines w:val="0"/>
        <w:widowControl w:val="0"/>
        <w:shd w:val="clear" w:color="auto" w:fill="auto"/>
        <w:bidi w:val="0"/>
        <w:spacing w:before="0" w:after="0" w:line="240" w:lineRule="auto"/>
        <w:ind w:left="500" w:right="0" w:firstLine="620"/>
        <w:jc w:val="both"/>
      </w:pPr>
      <w:r>
        <w:rPr>
          <w:color w:val="000000"/>
          <w:spacing w:val="0"/>
          <w:w w:val="100"/>
          <w:position w:val="0"/>
          <w:shd w:val="clear" w:color="auto" w:fill="auto"/>
          <w:lang w:val="ru-RU" w:eastAsia="ru-RU" w:bidi="ru-RU"/>
        </w:rPr>
        <w:t xml:space="preserve">на </w:t>
      </w:r>
      <w:r>
        <w:rPr>
          <w:b/>
          <w:bCs/>
          <w:color w:val="000000"/>
          <w:spacing w:val="0"/>
          <w:w w:val="100"/>
          <w:position w:val="0"/>
          <w:shd w:val="clear" w:color="auto" w:fill="auto"/>
          <w:lang w:val="ru-RU" w:eastAsia="ru-RU" w:bidi="ru-RU"/>
        </w:rPr>
        <w:t xml:space="preserve">2020 год </w:t>
      </w:r>
      <w:r>
        <w:rPr>
          <w:color w:val="000000"/>
          <w:spacing w:val="0"/>
          <w:w w:val="100"/>
          <w:position w:val="0"/>
          <w:shd w:val="clear" w:color="auto" w:fill="auto"/>
          <w:lang w:val="ru-RU" w:eastAsia="ru-RU" w:bidi="ru-RU"/>
        </w:rPr>
        <w:t>заключен договор с ООО «Уралэнергосбыт» от 09.01.2020г. №74020521000192. Сумма договора на 2020 год составила 74,90 тыс. рублей.</w:t>
      </w:r>
    </w:p>
    <w:p>
      <w:pPr>
        <w:pStyle w:val="Style11"/>
        <w:keepNext w:val="0"/>
        <w:keepLines w:val="0"/>
        <w:widowControl w:val="0"/>
        <w:shd w:val="clear" w:color="auto" w:fill="auto"/>
        <w:bidi w:val="0"/>
        <w:spacing w:before="0" w:after="320" w:line="240" w:lineRule="auto"/>
        <w:ind w:left="500" w:right="0" w:firstLine="740"/>
        <w:jc w:val="both"/>
      </w:pPr>
      <w:r>
        <w:rPr>
          <w:color w:val="000000"/>
          <w:spacing w:val="0"/>
          <w:w w:val="100"/>
          <w:position w:val="0"/>
          <w:shd w:val="clear" w:color="auto" w:fill="auto"/>
          <w:lang w:val="ru-RU" w:eastAsia="ru-RU" w:bidi="ru-RU"/>
        </w:rPr>
        <w:t>Фактически за 9 месяцев 2020 года по договору электроснабжения выставлено счетов на сумму 61,54 тыс. рублей. Оплачено в сумме 56,49 тыс. рублей. Переплата, с учетом дебиторской задолженности на 01.01.2020 года, составила 8,36 тыс. рублей, что подтверждается актом сверки взаимных расчетов.</w:t>
      </w:r>
    </w:p>
    <w:p>
      <w:pPr>
        <w:pStyle w:val="Style16"/>
        <w:keepNext/>
        <w:keepLines/>
        <w:widowControl w:val="0"/>
        <w:numPr>
          <w:ilvl w:val="0"/>
          <w:numId w:val="7"/>
        </w:numPr>
        <w:shd w:val="clear" w:color="auto" w:fill="auto"/>
        <w:tabs>
          <w:tab w:pos="701" w:val="left"/>
        </w:tabs>
        <w:bidi w:val="0"/>
        <w:spacing w:before="0" w:after="420" w:line="240" w:lineRule="auto"/>
        <w:ind w:left="0" w:right="0" w:firstLine="0"/>
        <w:jc w:val="center"/>
      </w:pPr>
      <w:bookmarkStart w:id="26" w:name="bookmark26"/>
      <w:bookmarkStart w:id="27" w:name="bookmark27"/>
      <w:r>
        <w:rPr>
          <w:color w:val="000000"/>
          <w:spacing w:val="0"/>
          <w:w w:val="100"/>
          <w:position w:val="0"/>
          <w:shd w:val="clear" w:color="auto" w:fill="auto"/>
          <w:lang w:val="ru-RU" w:eastAsia="ru-RU" w:bidi="ru-RU"/>
        </w:rPr>
        <w:t>Выборочная проверка использования средств, выделенных на</w:t>
        <w:br/>
        <w:t>капитальный ремонт.</w:t>
      </w:r>
      <w:bookmarkEnd w:id="26"/>
      <w:bookmarkEnd w:id="27"/>
    </w:p>
    <w:p>
      <w:pPr>
        <w:pStyle w:val="Style11"/>
        <w:keepNext w:val="0"/>
        <w:keepLines w:val="0"/>
        <w:widowControl w:val="0"/>
        <w:numPr>
          <w:ilvl w:val="0"/>
          <w:numId w:val="27"/>
        </w:numPr>
        <w:shd w:val="clear" w:color="auto" w:fill="auto"/>
        <w:tabs>
          <w:tab w:pos="1538" w:val="left"/>
        </w:tabs>
        <w:bidi w:val="0"/>
        <w:spacing w:before="0" w:after="0" w:line="240" w:lineRule="auto"/>
        <w:ind w:left="500" w:right="0" w:firstLine="740"/>
        <w:jc w:val="both"/>
      </w:pPr>
      <w:r>
        <w:rPr>
          <w:color w:val="000000"/>
          <w:spacing w:val="0"/>
          <w:w w:val="100"/>
          <w:position w:val="0"/>
          <w:shd w:val="clear" w:color="auto" w:fill="auto"/>
          <w:lang w:val="ru-RU" w:eastAsia="ru-RU" w:bidi="ru-RU"/>
        </w:rPr>
        <w:t xml:space="preserve">На выполнение работ по монтажу ограждения в КЦСОН по результатам электронного аукциона заключен муниципальный контакт от 03.06.2019г №1 ИКЗ 193743801710674600100100020010000000 с ИП Бездетко Н.В. на сумму 406,06тыс. рублей. Локальная смета утверждена первым заместителем Главы СМР. Акт о приемке выполненных работ от 30.06.2019 года №3 составлен по </w:t>
      </w:r>
      <w:r>
        <w:rPr>
          <w:color w:val="000000"/>
          <w:spacing w:val="0"/>
          <w:w w:val="100"/>
          <w:position w:val="0"/>
          <w:shd w:val="clear" w:color="auto" w:fill="auto"/>
          <w:lang w:val="ru-RU" w:eastAsia="ru-RU" w:bidi="ru-RU"/>
        </w:rPr>
        <w:t>форме КС-2, справка о стоимости выполненных работ КС-3 на сумму 406,06 тыс. рублей. Условия контракта соблюдены.</w:t>
      </w:r>
    </w:p>
    <w:p>
      <w:pPr>
        <w:pStyle w:val="Style11"/>
        <w:keepNext w:val="0"/>
        <w:keepLines w:val="0"/>
        <w:widowControl w:val="0"/>
        <w:shd w:val="clear" w:color="auto" w:fill="auto"/>
        <w:bidi w:val="0"/>
        <w:spacing w:before="0" w:after="100" w:line="240" w:lineRule="auto"/>
        <w:ind w:left="500" w:right="0" w:firstLine="720"/>
        <w:jc w:val="both"/>
      </w:pPr>
      <w:r>
        <w:rPr>
          <w:color w:val="000000"/>
          <w:spacing w:val="0"/>
          <w:w w:val="100"/>
          <w:position w:val="0"/>
          <w:shd w:val="clear" w:color="auto" w:fill="auto"/>
          <w:lang w:val="ru-RU" w:eastAsia="ru-RU" w:bidi="ru-RU"/>
        </w:rPr>
        <w:t>В состав работ входил демонтаж металлических оград из сетчатых панелей, не подлежащих к дальнейшему использованию. Оставшийся после ремонта металлолом Учреждением не был принят как материальные запасы, что противоречит п. 23 Приказа Минфина от 06.12.2010. № 162н</w:t>
      </w:r>
      <w:r>
        <w:rPr>
          <w:color w:val="000000"/>
          <w:spacing w:val="0"/>
          <w:w w:val="100"/>
          <w:position w:val="0"/>
          <w:shd w:val="clear" w:color="auto" w:fill="auto"/>
          <w:vertAlign w:val="superscript"/>
          <w:lang w:val="ru-RU" w:eastAsia="ru-RU" w:bidi="ru-RU"/>
        </w:rPr>
        <w:t>34</w:t>
      </w:r>
      <w:r>
        <w:rPr>
          <w:color w:val="000000"/>
          <w:spacing w:val="0"/>
          <w:w w:val="100"/>
          <w:position w:val="0"/>
          <w:shd w:val="clear" w:color="auto" w:fill="auto"/>
          <w:lang w:val="ru-RU" w:eastAsia="ru-RU" w:bidi="ru-RU"/>
        </w:rPr>
        <w:t>. В соответствии с данным пунктом к бюджетному учету принимаются материальные запасы (материалы, комплектующие, запасные части, ветошь, дрова, макулатура, металлолом), остающиеся в распоряжении учреждения для хозяйственных нужд по результатам проведения ремонтных работ, в том числе демонтажа объектов нефинансовых активов.</w:t>
      </w:r>
    </w:p>
    <w:p>
      <w:pPr>
        <w:pStyle w:val="Style11"/>
        <w:keepNext w:val="0"/>
        <w:keepLines w:val="0"/>
        <w:widowControl w:val="0"/>
        <w:numPr>
          <w:ilvl w:val="0"/>
          <w:numId w:val="27"/>
        </w:numPr>
        <w:shd w:val="clear" w:color="auto" w:fill="auto"/>
        <w:tabs>
          <w:tab w:pos="1628" w:val="left"/>
        </w:tabs>
        <w:bidi w:val="0"/>
        <w:spacing w:before="0" w:after="300" w:line="240" w:lineRule="auto"/>
        <w:ind w:left="500" w:right="0" w:firstLine="720"/>
        <w:jc w:val="both"/>
      </w:pPr>
      <w:r>
        <w:rPr>
          <w:color w:val="000000"/>
          <w:spacing w:val="0"/>
          <w:w w:val="100"/>
          <w:position w:val="0"/>
          <w:shd w:val="clear" w:color="auto" w:fill="auto"/>
          <w:lang w:val="ru-RU" w:eastAsia="ru-RU" w:bidi="ru-RU"/>
        </w:rPr>
        <w:t>На капитальный ремонт автоматической пожарной сигнализации в КЦСОН по результатам электронного аукциона заключен муниципальный контакт от 04.06.2019г №2 ИКЗ 193743801710674600100100020010000000 с ООО «Вертикаль» на сумму 110,49тыс. рублей. Дополнительным соглашением к контракту от 30.06.2019 цена контракта была уменьшена и составила - 101,90 тыс. рублей. Локальная смета утверждена директором Учреждения и согласована с подрядчиком. Акт о приемке выполненных работ от 30.06.2019 года №1 составлен по форме КС-2, справка о стоимости выполненных работ КС-3 на сумму 101,90 тыс. рублей. Условия контракта соблюдены.</w:t>
      </w:r>
    </w:p>
    <w:p>
      <w:pPr>
        <w:pStyle w:val="Style11"/>
        <w:keepNext w:val="0"/>
        <w:keepLines w:val="0"/>
        <w:widowControl w:val="0"/>
        <w:numPr>
          <w:ilvl w:val="0"/>
          <w:numId w:val="7"/>
        </w:numPr>
        <w:shd w:val="clear" w:color="auto" w:fill="auto"/>
        <w:tabs>
          <w:tab w:pos="1527" w:val="left"/>
        </w:tabs>
        <w:bidi w:val="0"/>
        <w:spacing w:before="0" w:after="300" w:line="233" w:lineRule="auto"/>
        <w:ind w:left="1200" w:right="0" w:firstLine="20"/>
        <w:jc w:val="both"/>
      </w:pPr>
      <w:r>
        <w:rPr>
          <w:b/>
          <w:bCs/>
          <w:color w:val="000000"/>
          <w:spacing w:val="0"/>
          <w:w w:val="100"/>
          <w:position w:val="0"/>
          <w:shd w:val="clear" w:color="auto" w:fill="auto"/>
          <w:lang w:val="ru-RU" w:eastAsia="ru-RU" w:bidi="ru-RU"/>
        </w:rPr>
        <w:t>Проверка расходов на приобретение основных средств, учет выбытие списание. Проверка наличия имущества подлежащего налогообложению в соответствии с гл. 30 Налогового кодекса РФ «Налог на имущество организаций». Проведение выборочной инвентаризации. Законность сдачи имущества в аренду, правильность и полнота начисления и оплаты арендной платы арендаторами.</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Комитетом по управлению имуществом и земельным отношениям (КУИиЗО) было передано в оперативное управление Учреждению имущество балансовой стоимостью 17 677,17 тыс. рублей (по состоянию на 01.01.2020) и остаточной 1 377,66 тыс. рублей, в том числе: недвижимое имущество первоначальной стоимостью 13 818,89 тыс. рублей, остаточной стоимостью 1 074,80 тыс. рублей.</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Учреждению передано 1 нежилое здание по адресу: с. Долгодеревенское, улица Северная, д. 14, на которое оформлено свидетельство о государственной регистрации права, выданное Управлением Федеральной службы государственной регистрации, кадастра и картографии по Челябинской области от 29.01.2014 № 74 АД 850504.</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На Земельный участок оформлено свидетельство о государственной регистрации права постоянного (бессрочного) пользования, выданное Управлением Федеральной службы государственной регистрации, кадастра и картографии по Челябинской области от 16.04.2014 № 74 АД 953398.</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Согласно данным баланса (ф. 0503730), Отчета о финансовых результатах деятельности учреждения (ф. 0503721), Сведениям о движении нефинансовых активов (ф. 0503768) в 2019 году приобретены основные средства (в том числе </w:t>
      </w:r>
      <w:r>
        <w:rPr>
          <w:color w:val="000000"/>
          <w:spacing w:val="0"/>
          <w:w w:val="100"/>
          <w:position w:val="0"/>
          <w:shd w:val="clear" w:color="auto" w:fill="auto"/>
          <w:lang w:val="ru-RU" w:eastAsia="ru-RU" w:bidi="ru-RU"/>
        </w:rPr>
        <w:t>мебель, оргтехника) стоимостью 267,78 тыс. рублей и за 9 месяцев 2020 года - 120,70 тыс. рублей.</w:t>
      </w:r>
    </w:p>
    <w:p>
      <w:pPr>
        <w:pStyle w:val="Style11"/>
        <w:keepNext w:val="0"/>
        <w:keepLines w:val="0"/>
        <w:widowControl w:val="0"/>
        <w:shd w:val="clear" w:color="auto" w:fill="auto"/>
        <w:bidi w:val="0"/>
        <w:spacing w:before="0" w:after="0" w:line="240" w:lineRule="auto"/>
        <w:ind w:left="1200" w:right="0" w:firstLine="0"/>
        <w:jc w:val="both"/>
      </w:pPr>
      <w:r>
        <w:rPr>
          <w:color w:val="000000"/>
          <w:spacing w:val="0"/>
          <w:w w:val="100"/>
          <w:position w:val="0"/>
          <w:shd w:val="clear" w:color="auto" w:fill="auto"/>
          <w:lang w:val="ru-RU" w:eastAsia="ru-RU" w:bidi="ru-RU"/>
        </w:rPr>
        <w:t>В ходе проверки фактов сдачи в аренду помещения не установлено.</w:t>
      </w:r>
    </w:p>
    <w:p>
      <w:pPr>
        <w:pStyle w:val="Style11"/>
        <w:keepNext w:val="0"/>
        <w:keepLines w:val="0"/>
        <w:widowControl w:val="0"/>
        <w:shd w:val="clear" w:color="auto" w:fill="auto"/>
        <w:bidi w:val="0"/>
        <w:spacing w:before="0" w:after="0" w:line="240" w:lineRule="auto"/>
        <w:ind w:left="500" w:right="0" w:firstLine="720"/>
        <w:jc w:val="both"/>
      </w:pPr>
      <w:r>
        <w:rPr>
          <w:color w:val="000000"/>
          <w:spacing w:val="0"/>
          <w:w w:val="100"/>
          <w:position w:val="0"/>
          <w:shd w:val="clear" w:color="auto" w:fill="auto"/>
          <w:lang w:val="ru-RU" w:eastAsia="ru-RU" w:bidi="ru-RU"/>
        </w:rPr>
        <w:t>В соответствии с и. 54 Приказа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аналитический учет основных средств ведется в инвентарных карточках. Согласно данному пункту инвентарная карточка учета основных средств открывается на каждый объект основных средств.</w:t>
      </w:r>
    </w:p>
    <w:p>
      <w:pPr>
        <w:pStyle w:val="Style11"/>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ru-RU" w:eastAsia="ru-RU" w:bidi="ru-RU"/>
        </w:rPr>
        <w:t>В ходе проверки счета 101.00 «Основные средства» установлено:</w:t>
      </w:r>
    </w:p>
    <w:p>
      <w:pPr>
        <w:pStyle w:val="Style11"/>
        <w:keepNext w:val="0"/>
        <w:keepLines w:val="0"/>
        <w:widowControl w:val="0"/>
        <w:numPr>
          <w:ilvl w:val="0"/>
          <w:numId w:val="29"/>
        </w:numPr>
        <w:shd w:val="clear" w:color="auto" w:fill="auto"/>
        <w:tabs>
          <w:tab w:pos="1911"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В разрез п. 50 Приказа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на балансе учреждения числятся объекты основных средств стоимостью до 3000,0 рублей. Так, на балансе Учреждения числятся следующие объекты: стол раскладной в количестве 6шт по цене 2,97 тыс. рублей; радиатор в количестве Зшт по цене 2,025 тыс. рублей; микроволновая печь стоимостью 2,13 тыс. рублей. Согласно п. 373 Приказа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объекты движимого имущества стоимостью до 3,00 тыс. рублей (до 01.01.2018г.) и 10,00 рублей (с 01.01.2018г) учитываются на забалансовом счете 21 «Основные средства в эксплуатации»;</w:t>
      </w:r>
    </w:p>
    <w:p>
      <w:pPr>
        <w:pStyle w:val="Style11"/>
        <w:keepNext w:val="0"/>
        <w:keepLines w:val="0"/>
        <w:widowControl w:val="0"/>
        <w:numPr>
          <w:ilvl w:val="0"/>
          <w:numId w:val="29"/>
        </w:numPr>
        <w:shd w:val="clear" w:color="auto" w:fill="auto"/>
        <w:tabs>
          <w:tab w:pos="1911"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В нарушение требований п.53 Приказа Минфина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Приказа Минфина №174н</w:t>
      </w:r>
      <w:r>
        <w:rPr>
          <w:color w:val="000000"/>
          <w:spacing w:val="0"/>
          <w:w w:val="100"/>
          <w:position w:val="0"/>
          <w:shd w:val="clear" w:color="auto" w:fill="auto"/>
          <w:vertAlign w:val="superscript"/>
          <w:lang w:val="ru-RU" w:eastAsia="ru-RU" w:bidi="ru-RU"/>
        </w:rPr>
        <w:footnoteReference w:id="35"/>
      </w:r>
      <w:r>
        <w:rPr>
          <w:color w:val="000000"/>
          <w:spacing w:val="0"/>
          <w:w w:val="100"/>
          <w:position w:val="0"/>
          <w:shd w:val="clear" w:color="auto" w:fill="auto"/>
          <w:lang w:val="ru-RU" w:eastAsia="ru-RU" w:bidi="ru-RU"/>
        </w:rPr>
        <w:t xml:space="preserve"> и пункта 3 Положения, утвержденного Постановлением Администрации Сосновского муниципального района от 06.10.2011 № 8452</w:t>
      </w:r>
      <w:r>
        <w:rPr>
          <w:color w:val="000000"/>
          <w:spacing w:val="0"/>
          <w:w w:val="100"/>
          <w:position w:val="0"/>
          <w:shd w:val="clear" w:color="auto" w:fill="auto"/>
          <w:vertAlign w:val="superscript"/>
          <w:lang w:val="ru-RU" w:eastAsia="ru-RU" w:bidi="ru-RU"/>
        </w:rPr>
        <w:footnoteReference w:id="36"/>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tabs>
          <w:tab w:pos="1696" w:val="left"/>
        </w:tabs>
        <w:bidi w:val="0"/>
        <w:spacing w:before="0" w:after="0" w:line="240" w:lineRule="auto"/>
        <w:ind w:left="500" w:right="0" w:firstLine="860"/>
        <w:jc w:val="both"/>
      </w:pPr>
      <w:r>
        <w:rPr>
          <w:color w:val="000000"/>
          <w:spacing w:val="0"/>
          <w:w w:val="100"/>
          <w:position w:val="0"/>
          <w:shd w:val="clear" w:color="auto" w:fill="auto"/>
          <w:lang w:val="ru-RU" w:eastAsia="ru-RU" w:bidi="ru-RU"/>
        </w:rPr>
        <w:t>а)</w:t>
        <w:tab/>
        <w:t xml:space="preserve">имущество, стоимость которого превышает 50,00 тыс. рублей, не учтено как особо ценное движимое имущество. Так, на счете 101.36 «Инвентарь производственный и хозяйственный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иное движимое имущество учреждения» учтены: Массажное кресло </w:t>
      </w:r>
      <w:r>
        <w:rPr>
          <w:color w:val="000000"/>
          <w:spacing w:val="0"/>
          <w:w w:val="100"/>
          <w:position w:val="0"/>
          <w:shd w:val="clear" w:color="auto" w:fill="auto"/>
          <w:lang w:val="en-US" w:eastAsia="en-US" w:bidi="en-US"/>
        </w:rPr>
        <w:t xml:space="preserve">Ergonova Catapult L-Track </w:t>
      </w:r>
      <w:r>
        <w:rPr>
          <w:color w:val="000000"/>
          <w:spacing w:val="0"/>
          <w:w w:val="100"/>
          <w:position w:val="0"/>
          <w:shd w:val="clear" w:color="auto" w:fill="auto"/>
          <w:lang w:val="ru-RU" w:eastAsia="ru-RU" w:bidi="ru-RU"/>
        </w:rPr>
        <w:t xml:space="preserve">балансовой стоимостью 382,00 тыс. рублей; Сервер </w:t>
      </w:r>
      <w:r>
        <w:rPr>
          <w:color w:val="000000"/>
          <w:spacing w:val="0"/>
          <w:w w:val="100"/>
          <w:position w:val="0"/>
          <w:shd w:val="clear" w:color="auto" w:fill="auto"/>
          <w:lang w:val="en-US" w:eastAsia="en-US" w:bidi="en-US"/>
        </w:rPr>
        <w:t xml:space="preserve">GIGABYTE/AMD </w:t>
      </w:r>
      <w:r>
        <w:rPr>
          <w:color w:val="000000"/>
          <w:spacing w:val="0"/>
          <w:w w:val="100"/>
          <w:position w:val="0"/>
          <w:shd w:val="clear" w:color="auto" w:fill="auto"/>
          <w:lang w:val="ru-RU" w:eastAsia="ru-RU" w:bidi="ru-RU"/>
        </w:rPr>
        <w:t xml:space="preserve">балансовой стоимостью 64,97 тыс. рублей, которые следовало учитывать на счете 101.24 «Машины и оборудование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особо ценное движимое имущество учреждения».</w:t>
      </w:r>
    </w:p>
    <w:p>
      <w:pPr>
        <w:pStyle w:val="Style11"/>
        <w:keepNext w:val="0"/>
        <w:keepLines w:val="0"/>
        <w:widowControl w:val="0"/>
        <w:shd w:val="clear" w:color="auto" w:fill="auto"/>
        <w:tabs>
          <w:tab w:pos="1610"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б)</w:t>
        <w:tab/>
        <w:t>имущество, стоимостью менее 50,00 тыс. рублей учтено на балансовом счете как особо ценное движимое имущество:</w:t>
      </w:r>
    </w:p>
    <w:p>
      <w:pPr>
        <w:pStyle w:val="Style11"/>
        <w:keepNext w:val="0"/>
        <w:keepLines w:val="0"/>
        <w:widowControl w:val="0"/>
        <w:numPr>
          <w:ilvl w:val="0"/>
          <w:numId w:val="5"/>
        </w:numPr>
        <w:shd w:val="clear" w:color="auto" w:fill="auto"/>
        <w:tabs>
          <w:tab w:pos="1441"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на балансовом счете 101.24 «Машины и оборудование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особо ценное движимое имущество учреждения» учтены следующие объекты: Компьютер в сборе балансовой стоимостью - 27,00 тыс. рублей; Принтер Canon - 7,30 тыс. рублей и т.д., которые следовало учитывать на балансовом счете 101.34 «Машины и оборудование - иное движимое имущество учреждения»</w:t>
      </w:r>
    </w:p>
    <w:p>
      <w:pPr>
        <w:pStyle w:val="Style11"/>
        <w:keepNext w:val="0"/>
        <w:keepLines w:val="0"/>
        <w:widowControl w:val="0"/>
        <w:numPr>
          <w:ilvl w:val="0"/>
          <w:numId w:val="5"/>
        </w:numPr>
        <w:shd w:val="clear" w:color="auto" w:fill="auto"/>
        <w:tabs>
          <w:tab w:pos="1610" w:val="left"/>
        </w:tabs>
        <w:bidi w:val="0"/>
        <w:spacing w:before="0" w:after="0" w:line="240" w:lineRule="auto"/>
        <w:ind w:left="500" w:right="0" w:firstLine="720"/>
        <w:jc w:val="both"/>
      </w:pPr>
      <w:r>
        <w:rPr>
          <w:color w:val="000000"/>
          <w:spacing w:val="0"/>
          <w:w w:val="100"/>
          <w:position w:val="0"/>
          <w:shd w:val="clear" w:color="auto" w:fill="auto"/>
          <w:lang w:val="ru-RU" w:eastAsia="ru-RU" w:bidi="ru-RU"/>
        </w:rPr>
        <w:t xml:space="preserve">на балансовом счете 101.26 «Инвентарь производственный и хозяйственный - особо ценное движимое имущество учреждения» учтены следующие объекты: Шкаф для одежды Эко балансовой стоимостью 22,50 тыс. рублей; Шкаф для документов Эко - 24,60 тыс. рублей, Полка навесная - 3,90 тыс. рублей и т.д., которые следовало учитывать на балансовом счете 101.36 «Инвентарь производственный и хозяйственный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иное движимое имущество учреждения».</w:t>
      </w:r>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В ходе проверки имущества, подлежащего налогообложению, в соответствии с главой 30 НК РФ</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«Налог на имущество организаций» установлено, что в налогооблагаемую базу включено недвижимое имущество, что соответствует п.1 ст. 374 НК РФ</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Учет имущества и начисление амортизации осуществляется с помощью программы «1С Предприятие» в соответствии с инструкциями, утвержденными Приказами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 №174н</w:t>
      </w:r>
      <w:r>
        <w:rPr>
          <w:color w:val="000000"/>
          <w:spacing w:val="0"/>
          <w:w w:val="100"/>
          <w:position w:val="0"/>
          <w:shd w:val="clear" w:color="auto" w:fill="auto"/>
          <w:vertAlign w:val="superscript"/>
          <w:lang w:val="ru-RU" w:eastAsia="ru-RU" w:bidi="ru-RU"/>
        </w:rPr>
        <w:t>39</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tabs>
          <w:tab w:pos="2246" w:val="left"/>
        </w:tabs>
        <w:bidi w:val="0"/>
        <w:spacing w:before="0" w:after="0" w:line="240" w:lineRule="auto"/>
        <w:ind w:left="460" w:right="0" w:firstLine="740"/>
        <w:jc w:val="both"/>
      </w:pPr>
      <w:r>
        <w:rPr>
          <w:color w:val="000000"/>
          <w:spacing w:val="0"/>
          <w:w w:val="100"/>
          <w:position w:val="0"/>
          <w:shd w:val="clear" w:color="auto" w:fill="auto"/>
          <w:lang w:val="ru-RU" w:eastAsia="ru-RU" w:bidi="ru-RU"/>
        </w:rPr>
        <w:t>В соответствии со ст. 11 закона № 402-ФЗ</w:t>
      </w:r>
      <w:r>
        <w:rPr>
          <w:color w:val="000000"/>
          <w:spacing w:val="0"/>
          <w:w w:val="100"/>
          <w:position w:val="0"/>
          <w:shd w:val="clear" w:color="auto" w:fill="auto"/>
          <w:vertAlign w:val="superscript"/>
          <w:lang w:val="ru-RU" w:eastAsia="ru-RU" w:bidi="ru-RU"/>
        </w:rPr>
        <w:t>28</w:t>
      </w:r>
      <w:r>
        <w:rPr>
          <w:color w:val="000000"/>
          <w:spacing w:val="0"/>
          <w:w w:val="100"/>
          <w:position w:val="0"/>
          <w:shd w:val="clear" w:color="auto" w:fill="auto"/>
          <w:lang w:val="ru-RU" w:eastAsia="ru-RU" w:bidi="ru-RU"/>
        </w:rPr>
        <w:t>, гл.5 Учетной политики (утвержденной приказом директора от 27.12.2018. №129) и Приказа от 10.12.2019г.</w:t>
        <w:tab/>
        <w:t>№117 «О проведении инвентаризации», была проведена</w:t>
      </w:r>
    </w:p>
    <w:p>
      <w:pPr>
        <w:pStyle w:val="Style11"/>
        <w:keepNext w:val="0"/>
        <w:keepLines w:val="0"/>
        <w:widowControl w:val="0"/>
        <w:shd w:val="clear" w:color="auto" w:fill="auto"/>
        <w:bidi w:val="0"/>
        <w:spacing w:before="0" w:after="320" w:line="240" w:lineRule="auto"/>
        <w:ind w:left="460" w:right="0" w:firstLine="20"/>
        <w:jc w:val="both"/>
      </w:pPr>
      <w:r>
        <w:rPr>
          <w:color w:val="000000"/>
          <w:spacing w:val="0"/>
          <w:w w:val="100"/>
          <w:position w:val="0"/>
          <w:shd w:val="clear" w:color="auto" w:fill="auto"/>
          <w:lang w:val="ru-RU" w:eastAsia="ru-RU" w:bidi="ru-RU"/>
        </w:rPr>
        <w:t>инвентаризация. По результатам инвентаризации излишек и недостач не выявлено.</w:t>
      </w:r>
    </w:p>
    <w:p>
      <w:pPr>
        <w:pStyle w:val="Style16"/>
        <w:keepNext/>
        <w:keepLines/>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ru-RU" w:eastAsia="ru-RU" w:bidi="ru-RU"/>
        </w:rPr>
        <w:t>Материальные запасы</w:t>
      </w:r>
      <w:bookmarkEnd w:id="28"/>
      <w:bookmarkEnd w:id="29"/>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Согласно Отчету о движении денежных средств учреждения (ф.0503723) в 2019 году на увеличение материальных запасов направлено бюджетных средств в сумме 1 091,85 тыс. рублей, в том числе по счетам:</w:t>
      </w:r>
    </w:p>
    <w:p>
      <w:pPr>
        <w:pStyle w:val="Style11"/>
        <w:keepNext w:val="0"/>
        <w:keepLines w:val="0"/>
        <w:widowControl w:val="0"/>
        <w:numPr>
          <w:ilvl w:val="0"/>
          <w:numId w:val="5"/>
        </w:numPr>
        <w:shd w:val="clear" w:color="auto" w:fill="auto"/>
        <w:tabs>
          <w:tab w:pos="1403" w:val="left"/>
        </w:tabs>
        <w:bidi w:val="0"/>
        <w:spacing w:before="0" w:after="0" w:line="240" w:lineRule="auto"/>
        <w:ind w:left="460" w:right="0" w:firstLine="740"/>
        <w:jc w:val="both"/>
      </w:pPr>
      <w:r>
        <w:rPr>
          <w:color w:val="000000"/>
          <w:spacing w:val="0"/>
          <w:w w:val="100"/>
          <w:position w:val="0"/>
          <w:shd w:val="clear" w:color="auto" w:fill="auto"/>
          <w:lang w:val="ru-RU" w:eastAsia="ru-RU" w:bidi="ru-RU"/>
        </w:rPr>
        <w:t xml:space="preserve">105 31 ООО «Медикаменты и перевязочные средства» за счет доходов от предпринимательской деятельности поступление составило в сумме 5,31 тыс. рублей, списано медицинских материалов на сумму 6,11 тыс. рублей, остаток на 01.01.2020г - 1,58 тыс. рублей. За 9 месяцев 2020г поступило медицинских материалов на сумму 13,56 тыс. рублей, списано - 11,86 тыс. рублей, остаток на 01.10.2020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3,28 тыс. рублей.</w:t>
      </w:r>
    </w:p>
    <w:p>
      <w:pPr>
        <w:pStyle w:val="Style11"/>
        <w:keepNext w:val="0"/>
        <w:keepLines w:val="0"/>
        <w:widowControl w:val="0"/>
        <w:numPr>
          <w:ilvl w:val="0"/>
          <w:numId w:val="5"/>
        </w:numPr>
        <w:shd w:val="clear" w:color="auto" w:fill="auto"/>
        <w:tabs>
          <w:tab w:pos="1406" w:val="left"/>
        </w:tabs>
        <w:bidi w:val="0"/>
        <w:spacing w:before="0" w:after="0" w:line="240" w:lineRule="auto"/>
        <w:ind w:left="460" w:right="0" w:firstLine="740"/>
        <w:jc w:val="both"/>
      </w:pPr>
      <w:r>
        <w:rPr>
          <w:color w:val="000000"/>
          <w:spacing w:val="0"/>
          <w:w w:val="100"/>
          <w:position w:val="0"/>
          <w:shd w:val="clear" w:color="auto" w:fill="auto"/>
          <w:lang w:val="ru-RU" w:eastAsia="ru-RU" w:bidi="ru-RU"/>
        </w:rPr>
        <w:t>105 32 ООО «Продукты питания» поступило продуктов на сумму 78,38 тыс. рублей, в том числе за счет доходов от предпринимательской деятельности в сумме 44,60 тыс. рублей, списано в полном объеме. За 9 месяцев 2020 года на сумму 36,43тыс. рублей, в том числе за счет доходов от предпринимательской деятельности в сумме 28,10 тыс. рублей остаток на 01.10.2020 года составил 1,80 тыс. рублей.</w:t>
      </w:r>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 xml:space="preserve">По счету 105 33 ООО «Горюче-смазочные материалы» по данным оборотной ведомости поступило ГСМ 9 983,39л на сумму 388,20 тыс. рублей, списано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9 940л на сумму 387,20 тыс. рублей. Остаток по состоянию на 01.01.2020г. составил 46,39л на сумму 3,88тыс. рублей, что соответствует остатку бензина на конец года по путевым листам. За 9 месяцев 2020 года поступило 6 751,61л на сумму 263,31 тыс. рублей, списано 6 759л на сумму 265,67 тыс. рублей, остаток 39,0л на сумму 1,52 тыс. рублей.</w:t>
      </w:r>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По счету 105 35 ООО «Мягкий инвентарь» поступления и списания материалов не было, остаток на 01.01.2020 составил 73,50 тыс. рублей. За 9 месяцев 2020 года поступило мягкого инвентаря в сумме 30,96 тыс. рублей, остаток на 01.10.2020 составил 104,46 тыс. рублей.</w:t>
      </w:r>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 xml:space="preserve">По счету 105 36 ООО «Прочие материальные запасы» поступило запасов на сумму 629,23 тыс. рублей, списано - 519,44 тыс. рублей, остаток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817,19 тыс. рублей. За 9 месяцев 2020 года поступило материальных запасов на сумму 233,67 тыс. рублей, списано - 273,45 тыс. рублей, остаток на 01.10.2020 года - 777,41 тыс. рублей.</w:t>
      </w:r>
    </w:p>
    <w:p>
      <w:pPr>
        <w:pStyle w:val="Style11"/>
        <w:keepNext w:val="0"/>
        <w:keepLines w:val="0"/>
        <w:widowControl w:val="0"/>
        <w:shd w:val="clear" w:color="auto" w:fill="auto"/>
        <w:bidi w:val="0"/>
        <w:spacing w:before="0" w:after="0" w:line="240" w:lineRule="auto"/>
        <w:ind w:left="460" w:right="0" w:firstLine="740"/>
        <w:jc w:val="both"/>
      </w:pPr>
      <w:r>
        <w:rPr>
          <w:color w:val="000000"/>
          <w:spacing w:val="0"/>
          <w:w w:val="100"/>
          <w:position w:val="0"/>
          <w:shd w:val="clear" w:color="auto" w:fill="auto"/>
          <w:lang w:val="ru-RU" w:eastAsia="ru-RU" w:bidi="ru-RU"/>
        </w:rPr>
        <w:t>При проверке оборотной ведомости по счету 105.36.000 установлено, что по состоянию на 01.10.2020 года на данном счете:</w:t>
      </w:r>
    </w:p>
    <w:p>
      <w:pPr>
        <w:pStyle w:val="Style11"/>
        <w:keepNext w:val="0"/>
        <w:keepLines w:val="0"/>
        <w:widowControl w:val="0"/>
        <w:numPr>
          <w:ilvl w:val="0"/>
          <w:numId w:val="5"/>
        </w:numPr>
        <w:shd w:val="clear" w:color="auto" w:fill="auto"/>
        <w:tabs>
          <w:tab w:pos="1453"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в нарушение п. 39 Приказа Минфина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числятся объекты сроком службы более 12 месяцев: калькуляторы, ковры, облучатель, монитор с системным блоком, цифровой видеорегистратор, насос, жалюзи на общую сумму</w:t>
      </w:r>
    </w:p>
    <w:p>
      <w:pPr>
        <w:pStyle w:val="Style11"/>
        <w:keepNext w:val="0"/>
        <w:keepLines w:val="0"/>
        <w:widowControl w:val="0"/>
        <w:numPr>
          <w:ilvl w:val="0"/>
          <w:numId w:val="31"/>
        </w:numPr>
        <w:shd w:val="clear" w:color="auto" w:fill="auto"/>
        <w:tabs>
          <w:tab w:pos="1453" w:val="left"/>
        </w:tabs>
        <w:bidi w:val="0"/>
        <w:spacing w:before="0" w:after="0" w:line="240" w:lineRule="auto"/>
        <w:ind w:left="460" w:right="0" w:firstLine="20"/>
        <w:jc w:val="both"/>
      </w:pPr>
      <w:r>
        <w:rPr>
          <w:color w:val="000000"/>
          <w:spacing w:val="0"/>
          <w:w w:val="100"/>
          <w:position w:val="0"/>
          <w:shd w:val="clear" w:color="auto" w:fill="auto"/>
          <w:lang w:val="ru-RU" w:eastAsia="ru-RU" w:bidi="ru-RU"/>
        </w:rPr>
        <w:t>тыс. рублей. Данные объекты относятся к основным средствам и учитываются на балансовом счете 101.00.000 «Основные средства» или забалансовом счете 21 «Основные средства в эксплуатации».</w:t>
      </w:r>
    </w:p>
    <w:p>
      <w:pPr>
        <w:pStyle w:val="Style11"/>
        <w:keepNext w:val="0"/>
        <w:keepLines w:val="0"/>
        <w:widowControl w:val="0"/>
        <w:numPr>
          <w:ilvl w:val="0"/>
          <w:numId w:val="5"/>
        </w:numPr>
        <w:shd w:val="clear" w:color="auto" w:fill="auto"/>
        <w:tabs>
          <w:tab w:pos="1453"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в нарушение п. 337 Приказа Минфина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учтены бланки строгой отчетности (квитанции) на сумму 1,84 тыс. рублей, которые следовало принимать на учет на забалансовый счет 03 «Бланки строгой отчетности»;</w:t>
      </w:r>
    </w:p>
    <w:p>
      <w:pPr>
        <w:pStyle w:val="Style11"/>
        <w:keepNext w:val="0"/>
        <w:keepLines w:val="0"/>
        <w:widowControl w:val="0"/>
        <w:numPr>
          <w:ilvl w:val="0"/>
          <w:numId w:val="5"/>
        </w:numPr>
        <w:shd w:val="clear" w:color="auto" w:fill="auto"/>
        <w:tabs>
          <w:tab w:pos="1453"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в разрез п.118 Приказа Минфина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учтены следующие материальные запасы:</w:t>
      </w:r>
    </w:p>
    <w:p>
      <w:pPr>
        <w:pStyle w:val="Style11"/>
        <w:keepNext w:val="0"/>
        <w:keepLines w:val="0"/>
        <w:widowControl w:val="0"/>
        <w:shd w:val="clear" w:color="auto" w:fill="auto"/>
        <w:tabs>
          <w:tab w:pos="1540"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а)</w:t>
        <w:tab/>
        <w:t>краска акриловая, лака бесцветного на сумму 2,6 тыс. рублей, которые следовало учитывать на аналитическом коде 105.34 «Строительные материалы»;</w:t>
      </w:r>
    </w:p>
    <w:p>
      <w:pPr>
        <w:pStyle w:val="Style11"/>
        <w:keepNext w:val="0"/>
        <w:keepLines w:val="0"/>
        <w:widowControl w:val="0"/>
        <w:shd w:val="clear" w:color="auto" w:fill="auto"/>
        <w:tabs>
          <w:tab w:pos="1559"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б)</w:t>
        <w:tab/>
        <w:t>Масло Лукойл Супер, тормозная жидкость на сумму 2,28 тыс. рублей, которые следовало учитывать на аналитическом коде 105.33 «Горюче-смазочные материалы»;</w:t>
      </w:r>
    </w:p>
    <w:p>
      <w:pPr>
        <w:pStyle w:val="Style11"/>
        <w:keepNext w:val="0"/>
        <w:keepLines w:val="0"/>
        <w:widowControl w:val="0"/>
        <w:shd w:val="clear" w:color="auto" w:fill="auto"/>
        <w:tabs>
          <w:tab w:pos="1554"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в)</w:t>
        <w:tab/>
        <w:t>комплект штор на сумму 77,59 тыс. рублей, которые следует учитывать на аналитическом коде 105.35 «Мягкий инвентарь»</w:t>
      </w:r>
    </w:p>
    <w:p>
      <w:pPr>
        <w:pStyle w:val="Style11"/>
        <w:keepNext w:val="0"/>
        <w:keepLines w:val="0"/>
        <w:widowControl w:val="0"/>
        <w:shd w:val="clear" w:color="auto" w:fill="auto"/>
        <w:bidi w:val="0"/>
        <w:spacing w:before="0" w:after="0" w:line="240" w:lineRule="auto"/>
        <w:ind w:left="460" w:right="0" w:firstLine="720"/>
        <w:jc w:val="both"/>
      </w:pPr>
      <w:r>
        <w:rPr>
          <w:color w:val="000000"/>
          <w:spacing w:val="0"/>
          <w:w w:val="100"/>
          <w:position w:val="0"/>
          <w:shd w:val="clear" w:color="auto" w:fill="auto"/>
          <w:lang w:val="ru-RU" w:eastAsia="ru-RU" w:bidi="ru-RU"/>
        </w:rPr>
        <w:t>Аналитический учет по материальным запасам ведется в оборотных ведомостях по материальным запасам. Данные оборотных ведомостей соответствуют данным Главной книги.</w:t>
      </w:r>
    </w:p>
    <w:p>
      <w:pPr>
        <w:pStyle w:val="Style11"/>
        <w:keepNext w:val="0"/>
        <w:keepLines w:val="0"/>
        <w:widowControl w:val="0"/>
        <w:shd w:val="clear" w:color="auto" w:fill="auto"/>
        <w:bidi w:val="0"/>
        <w:spacing w:before="0" w:after="320" w:line="240" w:lineRule="auto"/>
        <w:ind w:left="460" w:right="0" w:firstLine="720"/>
        <w:jc w:val="both"/>
      </w:pPr>
      <w:r>
        <w:rPr>
          <w:color w:val="000000"/>
          <w:spacing w:val="0"/>
          <w:w w:val="100"/>
          <w:position w:val="0"/>
          <w:shd w:val="clear" w:color="auto" w:fill="auto"/>
          <w:lang w:val="ru-RU" w:eastAsia="ru-RU" w:bidi="ru-RU"/>
        </w:rPr>
        <w:t xml:space="preserve">В соответствии с </w:t>
      </w:r>
      <w:r>
        <w:rPr>
          <w:color w:val="000000"/>
          <w:spacing w:val="0"/>
          <w:w w:val="100"/>
          <w:position w:val="0"/>
          <w:u w:val="single"/>
          <w:shd w:val="clear" w:color="auto" w:fill="auto"/>
          <w:lang w:val="ru-RU" w:eastAsia="ru-RU" w:bidi="ru-RU"/>
        </w:rPr>
        <w:t>Приказ</w:t>
      </w:r>
      <w:r>
        <w:rPr>
          <w:color w:val="000000"/>
          <w:spacing w:val="0"/>
          <w:w w:val="100"/>
          <w:position w:val="0"/>
          <w:shd w:val="clear" w:color="auto" w:fill="auto"/>
          <w:lang w:val="ru-RU" w:eastAsia="ru-RU" w:bidi="ru-RU"/>
        </w:rPr>
        <w:t>ом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списание материальных запасов оформляется актами о списании материальных запасов (ф.0504230).</w:t>
      </w:r>
    </w:p>
    <w:p>
      <w:pPr>
        <w:pStyle w:val="Style16"/>
        <w:keepNext/>
        <w:keepLines/>
        <w:widowControl w:val="0"/>
        <w:numPr>
          <w:ilvl w:val="0"/>
          <w:numId w:val="7"/>
        </w:numPr>
        <w:shd w:val="clear" w:color="auto" w:fill="auto"/>
        <w:tabs>
          <w:tab w:pos="1920" w:val="left"/>
        </w:tabs>
        <w:bidi w:val="0"/>
        <w:spacing w:before="0" w:line="240" w:lineRule="auto"/>
        <w:ind w:left="1560" w:right="0" w:firstLine="0"/>
        <w:jc w:val="left"/>
      </w:pPr>
      <w:bookmarkStart w:id="30" w:name="bookmark30"/>
      <w:bookmarkStart w:id="31" w:name="bookmark31"/>
      <w:r>
        <w:rPr>
          <w:color w:val="000000"/>
          <w:spacing w:val="0"/>
          <w:w w:val="100"/>
          <w:position w:val="0"/>
          <w:shd w:val="clear" w:color="auto" w:fill="auto"/>
          <w:lang w:val="ru-RU" w:eastAsia="ru-RU" w:bidi="ru-RU"/>
        </w:rPr>
        <w:t>Проверка расходования средств на содержание автотранспорта.</w:t>
      </w:r>
      <w:bookmarkEnd w:id="30"/>
      <w:bookmarkEnd w:id="31"/>
    </w:p>
    <w:p>
      <w:pPr>
        <w:pStyle w:val="Style11"/>
        <w:keepNext w:val="0"/>
        <w:keepLines w:val="0"/>
        <w:widowControl w:val="0"/>
        <w:shd w:val="clear" w:color="auto" w:fill="auto"/>
        <w:bidi w:val="0"/>
        <w:spacing w:before="0" w:after="0" w:line="240" w:lineRule="auto"/>
        <w:ind w:left="460" w:right="0" w:firstLine="720"/>
        <w:jc w:val="both"/>
      </w:pPr>
      <w:r>
        <w:rPr>
          <w:color w:val="000000"/>
          <w:spacing w:val="0"/>
          <w:w w:val="100"/>
          <w:position w:val="0"/>
          <w:shd w:val="clear" w:color="auto" w:fill="auto"/>
          <w:lang w:val="ru-RU" w:eastAsia="ru-RU" w:bidi="ru-RU"/>
        </w:rPr>
        <w:t>На 01.10.2020 года на балансе Учреждения числится 4 транспортные единицы:</w:t>
      </w:r>
    </w:p>
    <w:p>
      <w:pPr>
        <w:pStyle w:val="Style11"/>
        <w:keepNext w:val="0"/>
        <w:keepLines w:val="0"/>
        <w:widowControl w:val="0"/>
        <w:numPr>
          <w:ilvl w:val="0"/>
          <w:numId w:val="5"/>
        </w:numPr>
        <w:shd w:val="clear" w:color="auto" w:fill="auto"/>
        <w:tabs>
          <w:tab w:pos="700" w:val="left"/>
        </w:tabs>
        <w:bidi w:val="0"/>
        <w:spacing w:before="0" w:after="0" w:line="240" w:lineRule="auto"/>
        <w:ind w:left="0" w:right="0" w:firstLine="460"/>
        <w:jc w:val="both"/>
      </w:pPr>
      <w:r>
        <w:rPr>
          <w:color w:val="000000"/>
          <w:spacing w:val="0"/>
          <w:w w:val="100"/>
          <w:position w:val="0"/>
          <w:shd w:val="clear" w:color="auto" w:fill="auto"/>
          <w:lang w:val="ru-RU" w:eastAsia="ru-RU" w:bidi="ru-RU"/>
        </w:rPr>
        <w:t xml:space="preserve">ВАЗ </w:t>
      </w:r>
      <w:r>
        <w:rPr>
          <w:color w:val="000000"/>
          <w:spacing w:val="0"/>
          <w:w w:val="100"/>
          <w:position w:val="0"/>
          <w:shd w:val="clear" w:color="auto" w:fill="auto"/>
          <w:lang w:val="en-US" w:eastAsia="en-US" w:bidi="en-US"/>
        </w:rPr>
        <w:t xml:space="preserve">(LADA) </w:t>
      </w:r>
      <w:r>
        <w:rPr>
          <w:color w:val="000000"/>
          <w:spacing w:val="0"/>
          <w:w w:val="100"/>
          <w:position w:val="0"/>
          <w:shd w:val="clear" w:color="auto" w:fill="auto"/>
          <w:lang w:val="ru-RU" w:eastAsia="ru-RU" w:bidi="ru-RU"/>
        </w:rPr>
        <w:t>211400 2011г выпуска, государственный номер С 167 ОС 174;</w:t>
      </w:r>
    </w:p>
    <w:p>
      <w:pPr>
        <w:pStyle w:val="Style11"/>
        <w:keepNext w:val="0"/>
        <w:keepLines w:val="0"/>
        <w:widowControl w:val="0"/>
        <w:numPr>
          <w:ilvl w:val="0"/>
          <w:numId w:val="5"/>
        </w:numPr>
        <w:shd w:val="clear" w:color="auto" w:fill="auto"/>
        <w:tabs>
          <w:tab w:pos="705" w:val="left"/>
        </w:tabs>
        <w:bidi w:val="0"/>
        <w:spacing w:before="0" w:after="0" w:line="240" w:lineRule="auto"/>
        <w:ind w:left="0" w:right="0" w:firstLine="460"/>
        <w:jc w:val="both"/>
      </w:pPr>
      <w:r>
        <w:rPr>
          <w:color w:val="000000"/>
          <w:spacing w:val="0"/>
          <w:w w:val="100"/>
          <w:position w:val="0"/>
          <w:shd w:val="clear" w:color="auto" w:fill="auto"/>
          <w:lang w:val="ru-RU" w:eastAsia="ru-RU" w:bidi="ru-RU"/>
        </w:rPr>
        <w:t>ГАЗ 323101 2012г выпуска, государственный номер Р856ОМ 174;</w:t>
      </w:r>
    </w:p>
    <w:p>
      <w:pPr>
        <w:pStyle w:val="Style11"/>
        <w:keepNext w:val="0"/>
        <w:keepLines w:val="0"/>
        <w:widowControl w:val="0"/>
        <w:numPr>
          <w:ilvl w:val="0"/>
          <w:numId w:val="5"/>
        </w:numPr>
        <w:shd w:val="clear" w:color="auto" w:fill="auto"/>
        <w:tabs>
          <w:tab w:pos="705" w:val="left"/>
        </w:tabs>
        <w:bidi w:val="0"/>
        <w:spacing w:before="0" w:after="0" w:line="240" w:lineRule="auto"/>
        <w:ind w:left="460" w:right="0" w:firstLine="20"/>
        <w:jc w:val="both"/>
      </w:pPr>
      <w:r>
        <w:rPr>
          <w:color w:val="000000"/>
          <w:spacing w:val="0"/>
          <w:w w:val="100"/>
          <w:position w:val="0"/>
          <w:shd w:val="clear" w:color="auto" w:fill="auto"/>
          <w:lang w:val="ru-RU" w:eastAsia="ru-RU" w:bidi="ru-RU"/>
        </w:rPr>
        <w:t>Луидор-2250РВ 2019г выпуска, государственный номер О826УН 174; -ГАЗ 222073 2019г выпуска, государственный номер Р176УО174.</w:t>
      </w:r>
    </w:p>
    <w:p>
      <w:pPr>
        <w:pStyle w:val="Style11"/>
        <w:keepNext w:val="0"/>
        <w:keepLines w:val="0"/>
        <w:widowControl w:val="0"/>
        <w:shd w:val="clear" w:color="auto" w:fill="auto"/>
        <w:bidi w:val="0"/>
        <w:spacing w:before="0" w:after="0" w:line="240" w:lineRule="auto"/>
        <w:ind w:left="460" w:right="0" w:firstLine="720"/>
        <w:jc w:val="both"/>
      </w:pPr>
      <w:r>
        <w:rPr>
          <w:color w:val="000000"/>
          <w:spacing w:val="0"/>
          <w:w w:val="100"/>
          <w:position w:val="0"/>
          <w:shd w:val="clear" w:color="auto" w:fill="auto"/>
          <w:lang w:val="ru-RU" w:eastAsia="ru-RU" w:bidi="ru-RU"/>
        </w:rPr>
        <w:t>Автотранспортные средства переданы Комитетом по управлению имуществом и экономике администрации Сосновского района в оперативное управление и предназначены для транспортных услуг для инвалидов и престарелых граждан.</w:t>
      </w:r>
    </w:p>
    <w:p>
      <w:pPr>
        <w:pStyle w:val="Style11"/>
        <w:keepNext w:val="0"/>
        <w:keepLines w:val="0"/>
        <w:widowControl w:val="0"/>
        <w:shd w:val="clear" w:color="auto" w:fill="auto"/>
        <w:bidi w:val="0"/>
        <w:spacing w:before="0" w:after="0" w:line="240" w:lineRule="auto"/>
        <w:ind w:left="460" w:right="0" w:firstLine="720"/>
        <w:jc w:val="both"/>
      </w:pPr>
      <w:r>
        <w:rPr>
          <w:color w:val="000000"/>
          <w:spacing w:val="0"/>
          <w:w w:val="100"/>
          <w:position w:val="0"/>
          <w:shd w:val="clear" w:color="auto" w:fill="auto"/>
          <w:lang w:val="ru-RU" w:eastAsia="ru-RU" w:bidi="ru-RU"/>
        </w:rPr>
        <w:t>Приобретение ГСМ осуществлялось на основании договоров поставки ГСМ:</w:t>
      </w:r>
    </w:p>
    <w:p>
      <w:pPr>
        <w:pStyle w:val="Style11"/>
        <w:keepNext w:val="0"/>
        <w:keepLines w:val="0"/>
        <w:widowControl w:val="0"/>
        <w:numPr>
          <w:ilvl w:val="0"/>
          <w:numId w:val="5"/>
        </w:numPr>
        <w:shd w:val="clear" w:color="auto" w:fill="auto"/>
        <w:tabs>
          <w:tab w:pos="1453"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ООО «КОНЦЕПТлайн» заключенных: от 01.01.2019г №1,от 01.04.2019 №2, от01.07.2019 №3, от 01.10.2019 №4 на общую сумму 388,75 тыс. рублей. В 2020 году от 09.01.2020 №1, от 01.04.2020 №2, от 01.07.2020 №3 на общую сумму</w:t>
      </w:r>
    </w:p>
    <w:p>
      <w:pPr>
        <w:pStyle w:val="Style11"/>
        <w:keepNext w:val="0"/>
        <w:keepLines w:val="0"/>
        <w:widowControl w:val="0"/>
        <w:numPr>
          <w:ilvl w:val="0"/>
          <w:numId w:val="33"/>
        </w:numPr>
        <w:shd w:val="clear" w:color="auto" w:fill="auto"/>
        <w:tabs>
          <w:tab w:pos="1381" w:val="left"/>
        </w:tabs>
        <w:bidi w:val="0"/>
        <w:spacing w:before="0" w:after="0" w:line="240" w:lineRule="auto"/>
        <w:ind w:left="0" w:right="0" w:firstLine="460"/>
        <w:jc w:val="both"/>
      </w:pPr>
      <w:r>
        <w:rPr>
          <w:color w:val="000000"/>
          <w:spacing w:val="0"/>
          <w:w w:val="100"/>
          <w:position w:val="0"/>
          <w:shd w:val="clear" w:color="auto" w:fill="auto"/>
          <w:lang w:val="ru-RU" w:eastAsia="ru-RU" w:bidi="ru-RU"/>
        </w:rPr>
        <w:t>тыс. рублей.</w:t>
      </w:r>
    </w:p>
    <w:p>
      <w:pPr>
        <w:pStyle w:val="Style11"/>
        <w:keepNext w:val="0"/>
        <w:keepLines w:val="0"/>
        <w:widowControl w:val="0"/>
        <w:numPr>
          <w:ilvl w:val="0"/>
          <w:numId w:val="5"/>
        </w:numPr>
        <w:shd w:val="clear" w:color="auto" w:fill="auto"/>
        <w:tabs>
          <w:tab w:pos="1420" w:val="left"/>
        </w:tabs>
        <w:bidi w:val="0"/>
        <w:spacing w:before="0" w:after="0" w:line="240" w:lineRule="auto"/>
        <w:ind w:left="460" w:right="0" w:firstLine="720"/>
        <w:jc w:val="both"/>
      </w:pPr>
      <w:r>
        <w:rPr>
          <w:color w:val="000000"/>
          <w:spacing w:val="0"/>
          <w:w w:val="100"/>
          <w:position w:val="0"/>
          <w:shd w:val="clear" w:color="auto" w:fill="auto"/>
          <w:lang w:val="ru-RU" w:eastAsia="ru-RU" w:bidi="ru-RU"/>
        </w:rPr>
        <w:t>ООО «Регион» заключенным от 01.02.2019 №КЕП-113-19 на сумму 77,40 тыс. рублей сроком действия до 31.03.2019 года.</w:t>
      </w:r>
    </w:p>
    <w:p>
      <w:pPr>
        <w:pStyle w:val="Style11"/>
        <w:keepNext w:val="0"/>
        <w:keepLines w:val="0"/>
        <w:widowControl w:val="0"/>
        <w:shd w:val="clear" w:color="auto" w:fill="auto"/>
        <w:bidi w:val="0"/>
        <w:spacing w:before="0" w:after="320" w:line="240" w:lineRule="auto"/>
        <w:ind w:left="460" w:right="0" w:firstLine="720"/>
        <w:jc w:val="both"/>
      </w:pPr>
      <w:r>
        <w:rPr>
          <w:color w:val="000000"/>
          <w:spacing w:val="0"/>
          <w:w w:val="100"/>
          <w:position w:val="0"/>
          <w:shd w:val="clear" w:color="auto" w:fill="auto"/>
          <w:lang w:val="ru-RU" w:eastAsia="ru-RU" w:bidi="ru-RU"/>
        </w:rPr>
        <w:t>Транспортные средства переводятся с летней нормы расхода бензина на зимнюю норму и с зимней на летнюю согласно Распоряжениям администрации Сосновского муниципального района.</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Нормы расхода топлива на транспортные средства установлены приказами директора Учреждения от 05.02.2020 №17 и от 14.02.2020 №19 «О нормах расхода топлива», которые не противоречат нормам, утвержденным Распоряжением Минтранса России от 14.03.2008 № АМ-23</w:t>
      </w:r>
      <w:r>
        <w:rPr>
          <w:color w:val="000000"/>
          <w:spacing w:val="0"/>
          <w:w w:val="100"/>
          <w:position w:val="0"/>
          <w:shd w:val="clear" w:color="auto" w:fill="auto"/>
          <w:vertAlign w:val="superscript"/>
          <w:lang w:val="ru-RU" w:eastAsia="ru-RU" w:bidi="ru-RU"/>
        </w:rPr>
        <w:footnoteReference w:id="37"/>
      </w:r>
      <w:r>
        <w:rPr>
          <w:color w:val="000000"/>
          <w:spacing w:val="0"/>
          <w:w w:val="100"/>
          <w:position w:val="0"/>
          <w:shd w:val="clear" w:color="auto" w:fill="auto"/>
          <w:lang w:val="ru-RU" w:eastAsia="ru-RU" w:bidi="ru-RU"/>
        </w:rPr>
        <w:t>.При выборочной проверке списания бензина по нормам, утвержденным приказами директора расхождений не установлено.</w:t>
      </w:r>
    </w:p>
    <w:p>
      <w:pPr>
        <w:pStyle w:val="Style11"/>
        <w:keepNext w:val="0"/>
        <w:keepLines w:val="0"/>
        <w:widowControl w:val="0"/>
        <w:shd w:val="clear" w:color="auto" w:fill="auto"/>
        <w:bidi w:val="0"/>
        <w:spacing w:before="0" w:after="320" w:line="240" w:lineRule="auto"/>
        <w:ind w:left="400" w:right="0" w:firstLine="740"/>
        <w:jc w:val="both"/>
      </w:pPr>
      <w:r>
        <w:rPr>
          <w:color w:val="000000"/>
          <w:spacing w:val="0"/>
          <w:w w:val="100"/>
          <w:position w:val="0"/>
          <w:shd w:val="clear" w:color="auto" w:fill="auto"/>
          <w:lang w:val="ru-RU" w:eastAsia="ru-RU" w:bidi="ru-RU"/>
        </w:rPr>
        <w:t>В соответствии с Постановлением Госкомстата от 28.11.1997 № 78</w:t>
      </w:r>
      <w:r>
        <w:rPr>
          <w:color w:val="000000"/>
          <w:spacing w:val="0"/>
          <w:w w:val="100"/>
          <w:position w:val="0"/>
          <w:shd w:val="clear" w:color="auto" w:fill="auto"/>
          <w:vertAlign w:val="superscript"/>
          <w:lang w:val="ru-RU" w:eastAsia="ru-RU" w:bidi="ru-RU"/>
        </w:rPr>
        <w:footnoteReference w:id="38"/>
      </w:r>
      <w:r>
        <w:rPr>
          <w:color w:val="000000"/>
          <w:spacing w:val="0"/>
          <w:w w:val="100"/>
          <w:position w:val="0"/>
          <w:shd w:val="clear" w:color="auto" w:fill="auto"/>
          <w:lang w:val="ru-RU" w:eastAsia="ru-RU" w:bidi="ru-RU"/>
        </w:rPr>
        <w:t xml:space="preserve"> в учреждении ведется журнал учета путевых листов ф. ОКУД 0345008.</w:t>
      </w:r>
    </w:p>
    <w:p>
      <w:pPr>
        <w:pStyle w:val="Style16"/>
        <w:keepNext/>
        <w:keepLines/>
        <w:widowControl w:val="0"/>
        <w:numPr>
          <w:ilvl w:val="0"/>
          <w:numId w:val="7"/>
        </w:numPr>
        <w:shd w:val="clear" w:color="auto" w:fill="auto"/>
        <w:tabs>
          <w:tab w:pos="902" w:val="left"/>
        </w:tabs>
        <w:bidi w:val="0"/>
        <w:spacing w:before="0" w:line="240" w:lineRule="auto"/>
        <w:ind w:left="4740" w:right="0" w:hanging="4300"/>
        <w:jc w:val="both"/>
      </w:pPr>
      <w:bookmarkStart w:id="32" w:name="bookmark32"/>
      <w:bookmarkStart w:id="33" w:name="bookmark33"/>
      <w:r>
        <w:rPr>
          <w:color w:val="000000"/>
          <w:spacing w:val="0"/>
          <w:w w:val="100"/>
          <w:position w:val="0"/>
          <w:shd w:val="clear" w:color="auto" w:fill="auto"/>
          <w:lang w:val="ru-RU" w:eastAsia="ru-RU" w:bidi="ru-RU"/>
        </w:rPr>
        <w:t>Проверка расходования бюджетных средств на социальное обслуживание населения.</w:t>
      </w:r>
      <w:bookmarkEnd w:id="32"/>
      <w:bookmarkEnd w:id="33"/>
    </w:p>
    <w:p>
      <w:pPr>
        <w:pStyle w:val="Style11"/>
        <w:keepNext w:val="0"/>
        <w:keepLines w:val="0"/>
        <w:widowControl w:val="0"/>
        <w:shd w:val="clear" w:color="auto" w:fill="auto"/>
        <w:bidi w:val="0"/>
        <w:spacing w:before="0" w:after="320" w:line="240" w:lineRule="auto"/>
        <w:ind w:left="400" w:right="0" w:firstLine="740"/>
        <w:jc w:val="both"/>
      </w:pPr>
      <w:r>
        <w:rPr>
          <w:color w:val="000000"/>
          <w:spacing w:val="0"/>
          <w:w w:val="100"/>
          <w:position w:val="0"/>
          <w:shd w:val="clear" w:color="auto" w:fill="auto"/>
          <w:lang w:val="ru-RU" w:eastAsia="ru-RU" w:bidi="ru-RU"/>
        </w:rPr>
        <w:t>В соответствии с Законом от 28.12.2013 № 442-ФЗ</w:t>
      </w:r>
      <w:r>
        <w:rPr>
          <w:color w:val="000000"/>
          <w:spacing w:val="0"/>
          <w:w w:val="100"/>
          <w:position w:val="0"/>
          <w:shd w:val="clear" w:color="auto" w:fill="auto"/>
          <w:vertAlign w:val="superscript"/>
          <w:lang w:val="ru-RU" w:eastAsia="ru-RU" w:bidi="ru-RU"/>
        </w:rPr>
        <w:footnoteReference w:id="39"/>
      </w:r>
      <w:r>
        <w:rPr>
          <w:color w:val="000000"/>
          <w:spacing w:val="0"/>
          <w:w w:val="100"/>
          <w:position w:val="0"/>
          <w:shd w:val="clear" w:color="auto" w:fill="auto"/>
          <w:lang w:val="ru-RU" w:eastAsia="ru-RU" w:bidi="ru-RU"/>
        </w:rPr>
        <w:t xml:space="preserve">, Законом от 23.10.2014 № </w:t>
      </w:r>
      <w:r>
        <w:rPr>
          <w:color w:val="000000"/>
          <w:spacing w:val="0"/>
          <w:w w:val="100"/>
          <w:position w:val="0"/>
          <w:shd w:val="clear" w:color="auto" w:fill="auto"/>
          <w:lang w:val="en-US" w:eastAsia="en-US" w:bidi="en-US"/>
        </w:rPr>
        <w:t>36-3O</w:t>
      </w:r>
      <w:r>
        <w:rPr>
          <w:color w:val="000000"/>
          <w:spacing w:val="0"/>
          <w:w w:val="100"/>
          <w:position w:val="0"/>
          <w:shd w:val="clear" w:color="auto" w:fill="auto"/>
          <w:vertAlign w:val="superscript"/>
          <w:lang w:val="en-US" w:eastAsia="en-US" w:bidi="en-US"/>
        </w:rPr>
        <w:footnoteReference w:id="40"/>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Приказом директора Учреждения от 31.11.2015 №190 утвержден Порядок предоставления социальных услуг в форме социального обслуживания на дому (приложение №1 Приказа); в полу стационарной форме в условиях дневного пребывания (приложение №2 Приказа); срочных социальных услуг (приложение №3 Приказа). Приказом директора Учреждения от 09.01.2017 №10 утверждено Положение об отделении социального обслуживания на дому и Положение об отделении дневного пребывания граждан пожилого возраста и инвалидов.</w:t>
      </w:r>
    </w:p>
    <w:p>
      <w:pPr>
        <w:pStyle w:val="Style1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ru-RU" w:eastAsia="ru-RU" w:bidi="ru-RU"/>
        </w:rPr>
        <w:t>Социальное обслуживание на дому.</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Социальное обслуживание на дому включает в себя предоставление социальных услуг гражданам, признанным нуждающимся в социальном обслуживании и направленно на повышение уровня жизни, снижение неблагополучия в социальной сфере путем обеспечения социальной поддержки.</w:t>
      </w:r>
    </w:p>
    <w:p>
      <w:pPr>
        <w:pStyle w:val="Style11"/>
        <w:keepNext w:val="0"/>
        <w:keepLines w:val="0"/>
        <w:widowControl w:val="0"/>
        <w:shd w:val="clear" w:color="auto" w:fill="auto"/>
        <w:bidi w:val="0"/>
        <w:spacing w:before="0" w:after="120" w:line="240" w:lineRule="auto"/>
        <w:ind w:left="400" w:right="0" w:firstLine="740"/>
        <w:jc w:val="both"/>
      </w:pPr>
      <w:r>
        <w:rPr>
          <w:color w:val="000000"/>
          <w:spacing w:val="0"/>
          <w:w w:val="100"/>
          <w:position w:val="0"/>
          <w:shd w:val="clear" w:color="auto" w:fill="auto"/>
          <w:lang w:val="ru-RU" w:eastAsia="ru-RU" w:bidi="ru-RU"/>
        </w:rPr>
        <w:t>Социальная услуга на дому предоставляется бесплатно, за частичную или полную плату.</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В 2019 году на обслуживании находилось 561 человек, из них бесплатно обслуживалось - 244 человека с частичной оплатой - 37 человек и полной оплатой - 280 человек.</w:t>
      </w:r>
    </w:p>
    <w:p>
      <w:pPr>
        <w:pStyle w:val="Style11"/>
        <w:keepNext w:val="0"/>
        <w:keepLines w:val="0"/>
        <w:widowControl w:val="0"/>
        <w:shd w:val="clear" w:color="auto" w:fill="auto"/>
        <w:bidi w:val="0"/>
        <w:spacing w:before="0" w:after="120" w:line="240" w:lineRule="auto"/>
        <w:ind w:left="400" w:right="0" w:firstLine="740"/>
        <w:jc w:val="both"/>
      </w:pPr>
      <w:r>
        <w:rPr>
          <w:color w:val="000000"/>
          <w:spacing w:val="0"/>
          <w:w w:val="100"/>
          <w:position w:val="0"/>
          <w:shd w:val="clear" w:color="auto" w:fill="auto"/>
          <w:lang w:val="ru-RU" w:eastAsia="ru-RU" w:bidi="ru-RU"/>
        </w:rPr>
        <w:t>За 9 месяцев 2020 года на обслуживании находился 531 человек, в том числе бесплатно - 219, с частичной оплатой -37 и полной оплатой - 275 челок.</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 xml:space="preserve">Размер ежемесячной платы за предоставление услуг на дому рассчитывается на основании тарифов на социальные услуги, утвержденные приказами директора МУ КЦСОН от 09.01.2019 № 1 и от 10.01.2020. №3, которые </w:t>
      </w:r>
      <w:r>
        <w:rPr>
          <w:color w:val="000000"/>
          <w:spacing w:val="0"/>
          <w:w w:val="100"/>
          <w:position w:val="0"/>
          <w:shd w:val="clear" w:color="auto" w:fill="auto"/>
          <w:lang w:val="ru-RU" w:eastAsia="ru-RU" w:bidi="ru-RU"/>
        </w:rPr>
        <w:t>разработаны в соответствии с Приказами Министерства социальных отношений Челябинской области от 18.12.2018г № 591</w:t>
      </w:r>
      <w:r>
        <w:rPr>
          <w:color w:val="000000"/>
          <w:spacing w:val="0"/>
          <w:w w:val="100"/>
          <w:position w:val="0"/>
          <w:shd w:val="clear" w:color="auto" w:fill="auto"/>
          <w:vertAlign w:val="superscript"/>
          <w:lang w:val="ru-RU" w:eastAsia="ru-RU" w:bidi="ru-RU"/>
        </w:rPr>
        <w:footnoteReference w:id="41"/>
      </w:r>
      <w:r>
        <w:rPr>
          <w:color w:val="000000"/>
          <w:spacing w:val="0"/>
          <w:w w:val="100"/>
          <w:position w:val="0"/>
          <w:shd w:val="clear" w:color="auto" w:fill="auto"/>
          <w:lang w:val="ru-RU" w:eastAsia="ru-RU" w:bidi="ru-RU"/>
        </w:rPr>
        <w:t>, и от 31.12.2019 №657</w:t>
      </w:r>
      <w:r>
        <w:rPr>
          <w:color w:val="000000"/>
          <w:spacing w:val="0"/>
          <w:w w:val="100"/>
          <w:position w:val="0"/>
          <w:shd w:val="clear" w:color="auto" w:fill="auto"/>
          <w:vertAlign w:val="superscript"/>
          <w:lang w:val="ru-RU" w:eastAsia="ru-RU" w:bidi="ru-RU"/>
        </w:rPr>
        <w:footnoteReference w:id="42"/>
      </w:r>
      <w:r>
        <w:rPr>
          <w:color w:val="000000"/>
          <w:spacing w:val="0"/>
          <w:w w:val="100"/>
          <w:position w:val="0"/>
          <w:shd w:val="clear" w:color="auto" w:fill="auto"/>
          <w:lang w:val="ru-RU" w:eastAsia="ru-RU" w:bidi="ru-RU"/>
        </w:rPr>
        <w:t>. Размер ежемесячной платы за предоставление дополнительных платных социальных услуг на дому рассчитывается на основании тарифов утвержденных приказами директора от 01.02.2019 № 171 и от 29.12.2019 № 121 «Об утверждении стоимости на дополнительные социальные услуги, оказываемые сверх Перечня социальных услуг».</w:t>
      </w:r>
    </w:p>
    <w:p>
      <w:pPr>
        <w:pStyle w:val="Style11"/>
        <w:keepNext w:val="0"/>
        <w:keepLines w:val="0"/>
        <w:widowControl w:val="0"/>
        <w:shd w:val="clear" w:color="auto" w:fill="auto"/>
        <w:bidi w:val="0"/>
        <w:spacing w:before="0" w:after="300" w:line="240" w:lineRule="auto"/>
        <w:ind w:left="400" w:right="0" w:firstLine="740"/>
        <w:jc w:val="both"/>
      </w:pPr>
      <w:r>
        <w:rPr>
          <w:color w:val="000000"/>
          <w:spacing w:val="0"/>
          <w:w w:val="100"/>
          <w:position w:val="0"/>
          <w:shd w:val="clear" w:color="auto" w:fill="auto"/>
          <w:lang w:val="ru-RU" w:eastAsia="ru-RU" w:bidi="ru-RU"/>
        </w:rPr>
        <w:t>Денежные средства от граждан, за оказанные социальные услуги, принимаются социальные работниками, с которыми заключены договоры о полной материальной ответственности. Денежные средства до 30.06.2019 года принимались по квитанциям строгой отчетности с 01.07.2019 по приходным кассовым ордерам и ежемесячно сдаются в кассу учреждения. За оказанные социальные услуги на дому в кассу Учреждения в 2019 году поступило денежных средств в сумме 1 874,08 тыс. рублей, за 9 месяцев 2020 года - 1 522,17 тыс. рублей.</w:t>
      </w:r>
    </w:p>
    <w:p>
      <w:pPr>
        <w:pStyle w:val="Style1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ru-RU" w:eastAsia="ru-RU" w:bidi="ru-RU"/>
        </w:rPr>
        <w:t>Социальное обслуживание отделения дневного пребывания.</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Социальные услуги Отделения дневного пребывания (в полустационарной форме) предоставляются гражданам пожилого возраста и инвалидам.</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Отделение дневного пребывания предоставляют социальные услуги с целью повышения уровня жизни путем обеспечения социальной поддержки. Основными задачами Отделения являются: организация социально-реабилитационных мероприятий, питание, отдых, социально-медицинской помощи, поддержание активного образа жизни.</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Социальные услуги в Отделении предоставляются на платной, частично оплачиваемой и бесплатной основе.</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Размер платы за пребывание в Отделении дневного пребывания рассчитывается на основании тарифов на социальные услуги, утвержденные приказами директора МУ КЦСОН от 09.01.2019 № 1 и от 10.01.2020. №3.</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Денежные средства, поступившие от граждан дневного пребывания, принимались бухгалтером Учреждения до 30.06.2019 года по квитанциям строгой отчетности, с 01.07.2019 принимаются с применением ККТ.</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В 2019 году Отделением дневного пребывания предоставлено услуг 240 гражданам, поступило денежных средств от оказанных услуг в сумме 175,06 тыс. рублей. За 9 месяцев 2020 года предоставлено услуг 66 гражданам на сумму 53,89 тыс. рублей.</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На каждую группу дневного пребывания составляется смета расходов, в которую включаются средства, поступившие от данной группы дневного пребывания за оказание услуг, и от приносящей доход деятельности.</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Согласно смете расходов денежные средства направляются на питание граждан дневного пребывания и прочие расходы.</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В ежедневный рацион питания пенсионеров входят: булочки, напитки и фрукты.</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Продукты питания на пенсионеров дневного пребывания списываются на основании ежедневных меню-требований. Количество довольствующихся, указанных в меню-требованиях, соответствует количеству по списку граждан группы дневного пребывания.</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Приобретение продуктов питания осуществляется по безналичному расчету. Аналитический учет продуктов питания ведется в оборотной ведомости по материальным запасам и учитывается на счете 105.32 «Продукты питания». Запись в оборотную ведомость производится на основании данных накопительных ведомостей по приходу и расходу продуктов питания.</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В рамках подпрограммы «Формирование доступных средств для инвалидов и маломобильных групп населения в Сосновском муниципальном районе» муниципальной программы «Развитие социальной защиты населения в Сосновском муниципальном районе» на 2018-2019 годы Приказом директора Учреждения от 05.12.2018 № 122 утверждено «Положение о пункте проката». Пункт проката создан с целью оказания дополнительных социальных услуг по временному обеспечению техническими средствами реабилитации граждан пожилого возраста и других отдельных категорий граждан. Стоимость услуги (проката) указана в Приложении №1 к Приказу №122.</w:t>
      </w:r>
    </w:p>
    <w:p>
      <w:pPr>
        <w:pStyle w:val="Style11"/>
        <w:keepNext w:val="0"/>
        <w:keepLines w:val="0"/>
        <w:widowControl w:val="0"/>
        <w:shd w:val="clear" w:color="auto" w:fill="auto"/>
        <w:bidi w:val="0"/>
        <w:spacing w:before="0" w:after="280" w:line="240" w:lineRule="auto"/>
        <w:ind w:left="400" w:right="0" w:firstLine="740"/>
        <w:jc w:val="both"/>
      </w:pPr>
      <w:r>
        <w:rPr>
          <w:color w:val="000000"/>
          <w:spacing w:val="0"/>
          <w:w w:val="100"/>
          <w:position w:val="0"/>
          <w:shd w:val="clear" w:color="auto" w:fill="auto"/>
          <w:lang w:val="ru-RU" w:eastAsia="ru-RU" w:bidi="ru-RU"/>
        </w:rPr>
        <w:t>В 2019 году за предоставление технических средств в прокат в кассу Учреждения поступило 8,79 тыс. рублей, за 9 месяцев 2020 года - 4,58 тыс. рублей.</w:t>
      </w:r>
    </w:p>
    <w:p>
      <w:pPr>
        <w:pStyle w:val="Style11"/>
        <w:keepNext w:val="0"/>
        <w:keepLines w:val="0"/>
        <w:widowControl w:val="0"/>
        <w:numPr>
          <w:ilvl w:val="0"/>
          <w:numId w:val="7"/>
        </w:numPr>
        <w:shd w:val="clear" w:color="auto" w:fill="auto"/>
        <w:tabs>
          <w:tab w:pos="1568" w:val="left"/>
        </w:tabs>
        <w:bidi w:val="0"/>
        <w:spacing w:before="0" w:after="280" w:line="240" w:lineRule="auto"/>
        <w:ind w:left="1100" w:right="0" w:firstLine="40"/>
        <w:jc w:val="left"/>
      </w:pPr>
      <w:r>
        <w:rPr>
          <w:b/>
          <w:bCs/>
          <w:color w:val="000000"/>
          <w:spacing w:val="0"/>
          <w:w w:val="100"/>
          <w:position w:val="0"/>
          <w:shd w:val="clear" w:color="auto" w:fill="auto"/>
          <w:lang w:val="ru-RU" w:eastAsia="ru-RU" w:bidi="ru-RU"/>
        </w:rPr>
        <w:t>Проверка ведения бухгалтерского учета и составления отчетности в соответствии с инструкциями, утвержденными приказами Министерства финансов Российской Федерации.</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В соответствии с Приказами Минфина №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 №174н</w:t>
      </w:r>
      <w:r>
        <w:rPr>
          <w:color w:val="000000"/>
          <w:spacing w:val="0"/>
          <w:w w:val="100"/>
          <w:position w:val="0"/>
          <w:shd w:val="clear" w:color="auto" w:fill="auto"/>
          <w:vertAlign w:val="superscript"/>
          <w:lang w:val="ru-RU" w:eastAsia="ru-RU" w:bidi="ru-RU"/>
        </w:rPr>
        <w:t>39</w:t>
      </w:r>
      <w:r>
        <w:rPr>
          <w:color w:val="000000"/>
          <w:spacing w:val="0"/>
          <w:w w:val="100"/>
          <w:position w:val="0"/>
          <w:shd w:val="clear" w:color="auto" w:fill="auto"/>
          <w:lang w:val="ru-RU" w:eastAsia="ru-RU" w:bidi="ru-RU"/>
        </w:rPr>
        <w:t xml:space="preserve"> бюджетный учет в 2019 году и 9 месяцев 2020 года велся по единому порядку ведения бухгалтерского учета в соответствии с данными инструкциями. Бухгалтерский учет ведется в программе «1С: Предприятие».</w:t>
      </w:r>
    </w:p>
    <w:p>
      <w:pPr>
        <w:pStyle w:val="Style11"/>
        <w:keepNext w:val="0"/>
        <w:keepLines w:val="0"/>
        <w:widowControl w:val="0"/>
        <w:shd w:val="clear" w:color="auto" w:fill="auto"/>
        <w:bidi w:val="0"/>
        <w:spacing w:before="0" w:after="0" w:line="240" w:lineRule="auto"/>
        <w:ind w:left="400" w:right="0" w:firstLine="740"/>
        <w:jc w:val="both"/>
      </w:pPr>
      <w:r>
        <w:rPr>
          <w:color w:val="000000"/>
          <w:spacing w:val="0"/>
          <w:w w:val="100"/>
          <w:position w:val="0"/>
          <w:shd w:val="clear" w:color="auto" w:fill="auto"/>
          <w:lang w:val="ru-RU" w:eastAsia="ru-RU" w:bidi="ru-RU"/>
        </w:rPr>
        <w:t>В соответствии с Приказами Минфина №157н</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 №174н</w:t>
      </w:r>
      <w:r>
        <w:rPr>
          <w:color w:val="000000"/>
          <w:spacing w:val="0"/>
          <w:w w:val="100"/>
          <w:position w:val="0"/>
          <w:shd w:val="clear" w:color="auto" w:fill="auto"/>
          <w:vertAlign w:val="superscript"/>
          <w:lang w:val="ru-RU" w:eastAsia="ru-RU" w:bidi="ru-RU"/>
        </w:rPr>
        <w:t>39</w:t>
      </w:r>
      <w:r>
        <w:rPr>
          <w:color w:val="000000"/>
          <w:spacing w:val="0"/>
          <w:w w:val="100"/>
          <w:position w:val="0"/>
          <w:shd w:val="clear" w:color="auto" w:fill="auto"/>
          <w:lang w:val="ru-RU" w:eastAsia="ru-RU" w:bidi="ru-RU"/>
        </w:rPr>
        <w:t xml:space="preserve"> заведены и ведутся следующие журналы:</w:t>
      </w:r>
    </w:p>
    <w:p>
      <w:pPr>
        <w:pStyle w:val="Style11"/>
        <w:keepNext w:val="0"/>
        <w:keepLines w:val="0"/>
        <w:widowControl w:val="0"/>
        <w:numPr>
          <w:ilvl w:val="0"/>
          <w:numId w:val="35"/>
        </w:numPr>
        <w:shd w:val="clear" w:color="auto" w:fill="auto"/>
        <w:tabs>
          <w:tab w:pos="1800"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 операций по счету "Касса" №1;</w:t>
      </w:r>
    </w:p>
    <w:p>
      <w:pPr>
        <w:pStyle w:val="Style11"/>
        <w:keepNext w:val="0"/>
        <w:keepLines w:val="0"/>
        <w:widowControl w:val="0"/>
        <w:numPr>
          <w:ilvl w:val="0"/>
          <w:numId w:val="35"/>
        </w:numPr>
        <w:shd w:val="clear" w:color="auto" w:fill="auto"/>
        <w:tabs>
          <w:tab w:pos="1800"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 операций с безналичными денежными средствами №2;</w:t>
      </w:r>
    </w:p>
    <w:p>
      <w:pPr>
        <w:pStyle w:val="Style11"/>
        <w:keepNext w:val="0"/>
        <w:keepLines w:val="0"/>
        <w:widowControl w:val="0"/>
        <w:numPr>
          <w:ilvl w:val="0"/>
          <w:numId w:val="35"/>
        </w:numPr>
        <w:shd w:val="clear" w:color="auto" w:fill="auto"/>
        <w:tabs>
          <w:tab w:pos="1800" w:val="left"/>
          <w:tab w:pos="2888"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w:t>
        <w:tab/>
        <w:t>операций расчетов с подотчетными лицами №3</w:t>
      </w:r>
    </w:p>
    <w:p>
      <w:pPr>
        <w:pStyle w:val="Style11"/>
        <w:keepNext w:val="0"/>
        <w:keepLines w:val="0"/>
        <w:widowControl w:val="0"/>
        <w:numPr>
          <w:ilvl w:val="0"/>
          <w:numId w:val="35"/>
        </w:numPr>
        <w:shd w:val="clear" w:color="auto" w:fill="auto"/>
        <w:tabs>
          <w:tab w:pos="1800" w:val="left"/>
          <w:tab w:pos="2888"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w:t>
        <w:tab/>
        <w:t>операций расчетов с поставщиками и подрядчиками №4;</w:t>
      </w:r>
    </w:p>
    <w:p>
      <w:pPr>
        <w:pStyle w:val="Style11"/>
        <w:keepNext w:val="0"/>
        <w:keepLines w:val="0"/>
        <w:widowControl w:val="0"/>
        <w:numPr>
          <w:ilvl w:val="0"/>
          <w:numId w:val="35"/>
        </w:numPr>
        <w:shd w:val="clear" w:color="auto" w:fill="auto"/>
        <w:tabs>
          <w:tab w:pos="1800" w:val="left"/>
          <w:tab w:pos="2888"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w:t>
        <w:tab/>
        <w:t>операций расчетов с дебиторами по доходам №5;</w:t>
      </w:r>
    </w:p>
    <w:p>
      <w:pPr>
        <w:pStyle w:val="Style11"/>
        <w:keepNext w:val="0"/>
        <w:keepLines w:val="0"/>
        <w:widowControl w:val="0"/>
        <w:numPr>
          <w:ilvl w:val="0"/>
          <w:numId w:val="35"/>
        </w:numPr>
        <w:shd w:val="clear" w:color="auto" w:fill="auto"/>
        <w:tabs>
          <w:tab w:pos="1800" w:val="left"/>
          <w:tab w:pos="2888"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w:t>
        <w:tab/>
        <w:t>операций расчетов по оплате труда №6;</w:t>
      </w:r>
    </w:p>
    <w:p>
      <w:pPr>
        <w:pStyle w:val="Style11"/>
        <w:keepNext w:val="0"/>
        <w:keepLines w:val="0"/>
        <w:widowControl w:val="0"/>
        <w:numPr>
          <w:ilvl w:val="0"/>
          <w:numId w:val="35"/>
        </w:numPr>
        <w:shd w:val="clear" w:color="auto" w:fill="auto"/>
        <w:tabs>
          <w:tab w:pos="1799" w:val="left"/>
        </w:tabs>
        <w:bidi w:val="0"/>
        <w:spacing w:before="0" w:after="0" w:line="240" w:lineRule="auto"/>
        <w:ind w:left="400" w:right="0" w:firstLine="720"/>
        <w:jc w:val="both"/>
      </w:pPr>
      <w:r>
        <w:rPr>
          <w:color w:val="000000"/>
          <w:spacing w:val="0"/>
          <w:w w:val="100"/>
          <w:position w:val="0"/>
          <w:shd w:val="clear" w:color="auto" w:fill="auto"/>
          <w:lang w:val="ru-RU" w:eastAsia="ru-RU" w:bidi="ru-RU"/>
        </w:rPr>
        <w:t>Журнал операций по выбытию и перемещению нефинансовых активов №7;</w:t>
      </w:r>
    </w:p>
    <w:p>
      <w:pPr>
        <w:pStyle w:val="Style11"/>
        <w:keepNext w:val="0"/>
        <w:keepLines w:val="0"/>
        <w:widowControl w:val="0"/>
        <w:numPr>
          <w:ilvl w:val="0"/>
          <w:numId w:val="35"/>
        </w:numPr>
        <w:shd w:val="clear" w:color="auto" w:fill="auto"/>
        <w:tabs>
          <w:tab w:pos="1799" w:val="left"/>
        </w:tabs>
        <w:bidi w:val="0"/>
        <w:spacing w:before="0" w:after="0" w:line="240" w:lineRule="auto"/>
        <w:ind w:left="1100" w:right="0" w:firstLine="0"/>
        <w:jc w:val="both"/>
      </w:pPr>
      <w:r>
        <w:rPr>
          <w:color w:val="000000"/>
          <w:spacing w:val="0"/>
          <w:w w:val="100"/>
          <w:position w:val="0"/>
          <w:shd w:val="clear" w:color="auto" w:fill="auto"/>
          <w:lang w:val="ru-RU" w:eastAsia="ru-RU" w:bidi="ru-RU"/>
        </w:rPr>
        <w:t>Журнал операций по прочим операциям №8.</w:t>
      </w:r>
    </w:p>
    <w:p>
      <w:pPr>
        <w:pStyle w:val="Style11"/>
        <w:keepNext w:val="0"/>
        <w:keepLines w:val="0"/>
        <w:widowControl w:val="0"/>
        <w:shd w:val="clear" w:color="auto" w:fill="auto"/>
        <w:bidi w:val="0"/>
        <w:spacing w:before="0" w:after="0" w:line="240" w:lineRule="auto"/>
        <w:ind w:left="400" w:right="0" w:firstLine="720"/>
        <w:jc w:val="both"/>
      </w:pPr>
      <w:r>
        <w:rPr>
          <w:color w:val="000000"/>
          <w:spacing w:val="0"/>
          <w:w w:val="100"/>
          <w:position w:val="0"/>
          <w:shd w:val="clear" w:color="auto" w:fill="auto"/>
          <w:lang w:val="ru-RU" w:eastAsia="ru-RU" w:bidi="ru-RU"/>
        </w:rPr>
        <w:t>Ведение бухгалтерского учета осуществляется согласно Учетной политике, утвержденной приказом от 27.12.2018г. № 129.</w:t>
      </w:r>
    </w:p>
    <w:p>
      <w:pPr>
        <w:pStyle w:val="Style11"/>
        <w:keepNext w:val="0"/>
        <w:keepLines w:val="0"/>
        <w:widowControl w:val="0"/>
        <w:shd w:val="clear" w:color="auto" w:fill="auto"/>
        <w:bidi w:val="0"/>
        <w:spacing w:before="0" w:after="300" w:line="240" w:lineRule="auto"/>
        <w:ind w:left="1100" w:right="0" w:firstLine="0"/>
        <w:jc w:val="both"/>
      </w:pPr>
      <w:r>
        <w:rPr>
          <w:color w:val="000000"/>
          <w:spacing w:val="0"/>
          <w:w w:val="100"/>
          <w:position w:val="0"/>
          <w:shd w:val="clear" w:color="auto" w:fill="auto"/>
          <w:lang w:val="ru-RU" w:eastAsia="ru-RU" w:bidi="ru-RU"/>
        </w:rPr>
        <w:t>В учреждении ведется реестр учета договоров.</w:t>
      </w:r>
    </w:p>
    <w:p>
      <w:pPr>
        <w:pStyle w:val="Style11"/>
        <w:keepNext w:val="0"/>
        <w:keepLines w:val="0"/>
        <w:widowControl w:val="0"/>
        <w:shd w:val="clear" w:color="auto" w:fill="auto"/>
        <w:bidi w:val="0"/>
        <w:spacing w:before="0" w:after="0" w:line="240" w:lineRule="auto"/>
        <w:ind w:left="400" w:right="0" w:firstLine="720"/>
        <w:jc w:val="both"/>
      </w:pPr>
      <w:r>
        <w:rPr>
          <w:color w:val="000000"/>
          <w:spacing w:val="0"/>
          <w:w w:val="100"/>
          <w:position w:val="0"/>
          <w:shd w:val="clear" w:color="auto" w:fill="auto"/>
          <w:lang w:val="ru-RU" w:eastAsia="ru-RU" w:bidi="ru-RU"/>
        </w:rPr>
        <w:t>В ходе проверки установлены случаи отнесения расходов по классификации операций сектора государственного управления (КОСГУ) на статьи, не соответствующие фактическому направлению расходов, что является нарушением Приказа Минфина № 209н</w:t>
      </w:r>
      <w:r>
        <w:rPr>
          <w:color w:val="000000"/>
          <w:spacing w:val="0"/>
          <w:w w:val="100"/>
          <w:position w:val="0"/>
          <w:shd w:val="clear" w:color="auto" w:fill="auto"/>
          <w:vertAlign w:val="superscript"/>
          <w:lang w:val="ru-RU" w:eastAsia="ru-RU" w:bidi="ru-RU"/>
        </w:rPr>
        <w:footnoteReference w:id="43"/>
      </w:r>
      <w:r>
        <w:rPr>
          <w:color w:val="000000"/>
          <w:spacing w:val="0"/>
          <w:w w:val="100"/>
          <w:position w:val="0"/>
          <w:shd w:val="clear" w:color="auto" w:fill="auto"/>
          <w:lang w:val="ru-RU" w:eastAsia="ru-RU" w:bidi="ru-RU"/>
        </w:rPr>
        <w:t>:</w:t>
      </w:r>
    </w:p>
    <w:p>
      <w:pPr>
        <w:pStyle w:val="Style11"/>
        <w:keepNext w:val="0"/>
        <w:keepLines w:val="0"/>
        <w:widowControl w:val="0"/>
        <w:numPr>
          <w:ilvl w:val="0"/>
          <w:numId w:val="5"/>
        </w:numPr>
        <w:shd w:val="clear" w:color="auto" w:fill="auto"/>
        <w:tabs>
          <w:tab w:pos="1318" w:val="left"/>
        </w:tabs>
        <w:bidi w:val="0"/>
        <w:spacing w:before="0" w:after="0" w:line="240" w:lineRule="auto"/>
        <w:ind w:left="400" w:right="0" w:firstLine="720"/>
        <w:jc w:val="both"/>
      </w:pPr>
      <w:r>
        <w:rPr>
          <w:color w:val="000000"/>
          <w:spacing w:val="0"/>
          <w:w w:val="100"/>
          <w:position w:val="0"/>
          <w:shd w:val="clear" w:color="auto" w:fill="auto"/>
          <w:lang w:val="ru-RU" w:eastAsia="ru-RU" w:bidi="ru-RU"/>
        </w:rPr>
        <w:t xml:space="preserve">по 29 авансовым отчетам за 2019 год на проведения мероприятий оплата за продукты питания (для чаепития) канцелярские и прочие товары (одноразовая посуда, скатерти и т.д.) на сумму </w:t>
      </w:r>
      <w:r>
        <w:rPr>
          <w:b/>
          <w:bCs/>
          <w:color w:val="000000"/>
          <w:spacing w:val="0"/>
          <w:w w:val="100"/>
          <w:position w:val="0"/>
          <w:shd w:val="clear" w:color="auto" w:fill="auto"/>
          <w:lang w:val="ru-RU" w:eastAsia="ru-RU" w:bidi="ru-RU"/>
        </w:rPr>
        <w:t xml:space="preserve">239,07 </w:t>
      </w:r>
      <w:r>
        <w:rPr>
          <w:color w:val="000000"/>
          <w:spacing w:val="0"/>
          <w:w w:val="100"/>
          <w:position w:val="0"/>
          <w:shd w:val="clear" w:color="auto" w:fill="auto"/>
          <w:lang w:val="ru-RU" w:eastAsia="ru-RU" w:bidi="ru-RU"/>
        </w:rPr>
        <w:t>тыс. рублей проведена по КОСГУ 226 «Прочие работы, услуги», следовало провести по подстатье КОСГУ 346 «Увеличение стоимости прочих оборотных запасов (материалов)»;</w:t>
      </w:r>
    </w:p>
    <w:p>
      <w:pPr>
        <w:pStyle w:val="Style11"/>
        <w:keepNext w:val="0"/>
        <w:keepLines w:val="0"/>
        <w:widowControl w:val="0"/>
        <w:numPr>
          <w:ilvl w:val="0"/>
          <w:numId w:val="5"/>
        </w:numPr>
        <w:shd w:val="clear" w:color="auto" w:fill="auto"/>
        <w:tabs>
          <w:tab w:pos="1318" w:val="left"/>
        </w:tabs>
        <w:bidi w:val="0"/>
        <w:spacing w:before="0" w:after="0" w:line="240" w:lineRule="auto"/>
        <w:ind w:left="400" w:right="0" w:firstLine="720"/>
        <w:jc w:val="both"/>
      </w:pPr>
      <w:r>
        <w:rPr>
          <w:color w:val="000000"/>
          <w:spacing w:val="0"/>
          <w:w w:val="100"/>
          <w:position w:val="0"/>
          <w:shd w:val="clear" w:color="auto" w:fill="auto"/>
          <w:lang w:val="ru-RU" w:eastAsia="ru-RU" w:bidi="ru-RU"/>
        </w:rPr>
        <w:t>по 14 авансовым отчетам за 2019 год на проведение мероприятий оплата за подарки, сувениры, цветы, дипломы, открытки на сумму 273,48 тыс. рублей проведена по КОСГУ 226 «Прочие работы, услуги», следовало провести по под статье КОСГУ 349 «Увеличение стоимости прочих материальных запасов однократного применения».</w:t>
      </w:r>
    </w:p>
    <w:p>
      <w:pPr>
        <w:pStyle w:val="Style11"/>
        <w:keepNext w:val="0"/>
        <w:keepLines w:val="0"/>
        <w:widowControl w:val="0"/>
        <w:numPr>
          <w:ilvl w:val="0"/>
          <w:numId w:val="5"/>
        </w:numPr>
        <w:shd w:val="clear" w:color="auto" w:fill="auto"/>
        <w:tabs>
          <w:tab w:pos="1322" w:val="left"/>
        </w:tabs>
        <w:bidi w:val="0"/>
        <w:spacing w:before="0" w:after="300" w:line="240" w:lineRule="auto"/>
        <w:ind w:left="400" w:right="0" w:firstLine="720"/>
        <w:jc w:val="both"/>
      </w:pPr>
      <w:r>
        <w:rPr>
          <w:color w:val="000000"/>
          <w:spacing w:val="0"/>
          <w:w w:val="100"/>
          <w:position w:val="0"/>
          <w:shd w:val="clear" w:color="auto" w:fill="auto"/>
          <w:lang w:val="ru-RU" w:eastAsia="ru-RU" w:bidi="ru-RU"/>
        </w:rPr>
        <w:t xml:space="preserve">по авансовому отчету от 15.04.2020 № 65 оплата за дезинфицирующие средства, перчатки на сумму </w:t>
      </w:r>
      <w:r>
        <w:rPr>
          <w:b/>
          <w:bCs/>
          <w:color w:val="000000"/>
          <w:spacing w:val="0"/>
          <w:w w:val="100"/>
          <w:position w:val="0"/>
          <w:shd w:val="clear" w:color="auto" w:fill="auto"/>
          <w:lang w:val="ru-RU" w:eastAsia="ru-RU" w:bidi="ru-RU"/>
        </w:rPr>
        <w:t xml:space="preserve">9,33 </w:t>
      </w:r>
      <w:r>
        <w:rPr>
          <w:color w:val="000000"/>
          <w:spacing w:val="0"/>
          <w:w w:val="100"/>
          <w:position w:val="0"/>
          <w:shd w:val="clear" w:color="auto" w:fill="auto"/>
          <w:lang w:val="ru-RU" w:eastAsia="ru-RU" w:bidi="ru-RU"/>
        </w:rPr>
        <w:t>тыс. рублей проведена по подстатье КОСГУ 341 «Увеличение стоимости лекарственных препаратов и материалов», следовало провести по под статье КОСГУ 346 «Увеличение стоимости прочих оборотных запасов (материалов)». Письмо Минфина от 06.04.2020 № 02-08-10/27111</w:t>
      </w:r>
      <w:r>
        <w:rPr>
          <w:color w:val="000000"/>
          <w:spacing w:val="0"/>
          <w:w w:val="100"/>
          <w:position w:val="0"/>
          <w:shd w:val="clear" w:color="auto" w:fill="auto"/>
          <w:vertAlign w:val="superscript"/>
          <w:lang w:val="ru-RU" w:eastAsia="ru-RU" w:bidi="ru-RU"/>
        </w:rPr>
        <w:footnoteReference w:id="44"/>
      </w:r>
      <w:r>
        <w:rPr>
          <w:color w:val="000000"/>
          <w:spacing w:val="0"/>
          <w:w w:val="100"/>
          <w:position w:val="0"/>
          <w:shd w:val="clear" w:color="auto" w:fill="auto"/>
          <w:lang w:val="ru-RU" w:eastAsia="ru-RU" w:bidi="ru-RU"/>
        </w:rPr>
        <w:t>. Приложение № 3</w:t>
      </w:r>
    </w:p>
    <w:p>
      <w:pPr>
        <w:pStyle w:val="Style16"/>
        <w:keepNext/>
        <w:keepLines/>
        <w:widowControl w:val="0"/>
        <w:numPr>
          <w:ilvl w:val="0"/>
          <w:numId w:val="7"/>
        </w:numPr>
        <w:shd w:val="clear" w:color="auto" w:fill="auto"/>
        <w:tabs>
          <w:tab w:pos="457" w:val="left"/>
        </w:tabs>
        <w:bidi w:val="0"/>
        <w:spacing w:before="0" w:after="300" w:line="240" w:lineRule="auto"/>
        <w:ind w:left="0" w:right="0" w:firstLine="0"/>
        <w:jc w:val="center"/>
      </w:pPr>
      <w:bookmarkStart w:id="34" w:name="bookmark34"/>
      <w:bookmarkStart w:id="35" w:name="bookmark35"/>
      <w:r>
        <w:rPr>
          <w:color w:val="000000"/>
          <w:spacing w:val="0"/>
          <w:w w:val="100"/>
          <w:position w:val="0"/>
          <w:shd w:val="clear" w:color="auto" w:fill="auto"/>
          <w:lang w:val="ru-RU" w:eastAsia="ru-RU" w:bidi="ru-RU"/>
        </w:rPr>
        <w:t>Проверка расчетов с поставщиками и подрядчиками. Состояние</w:t>
        <w:br/>
        <w:t>дебиторской и кредиторской задолженности.</w:t>
      </w:r>
      <w:bookmarkEnd w:id="34"/>
      <w:bookmarkEnd w:id="35"/>
    </w:p>
    <w:p>
      <w:pPr>
        <w:pStyle w:val="Style11"/>
        <w:keepNext w:val="0"/>
        <w:keepLines w:val="0"/>
        <w:widowControl w:val="0"/>
        <w:shd w:val="clear" w:color="auto" w:fill="auto"/>
        <w:bidi w:val="0"/>
        <w:spacing w:before="0" w:after="300" w:line="240" w:lineRule="auto"/>
        <w:ind w:left="400" w:right="0" w:firstLine="720"/>
        <w:jc w:val="both"/>
      </w:pPr>
      <w:r>
        <w:rPr>
          <w:color w:val="000000"/>
          <w:spacing w:val="0"/>
          <w:w w:val="100"/>
          <w:position w:val="0"/>
          <w:shd w:val="clear" w:color="auto" w:fill="auto"/>
          <w:lang w:val="ru-RU" w:eastAsia="ru-RU" w:bidi="ru-RU"/>
        </w:rPr>
        <w:t>При проверке расчетов с поставщиками и подрядчиками использованы данные формы №0503730 «Баланс государственного (муниципального) учреждения» (далее Баланс), формы № 0503769 «Сведения по дебиторской и кредиторской задолженности» и данные Главной книги.</w:t>
      </w:r>
    </w:p>
    <w:p>
      <w:pPr>
        <w:pStyle w:val="Style16"/>
        <w:keepNext/>
        <w:keepLines/>
        <w:widowControl w:val="0"/>
        <w:shd w:val="clear" w:color="auto" w:fill="auto"/>
        <w:bidi w:val="0"/>
        <w:spacing w:before="0" w:after="0" w:line="240" w:lineRule="auto"/>
        <w:ind w:left="1100" w:right="0" w:firstLine="0"/>
        <w:jc w:val="both"/>
      </w:pPr>
      <w:bookmarkStart w:id="36" w:name="bookmark36"/>
      <w:bookmarkStart w:id="37" w:name="bookmark37"/>
      <w:r>
        <w:rPr>
          <w:color w:val="000000"/>
          <w:spacing w:val="0"/>
          <w:w w:val="100"/>
          <w:position w:val="0"/>
          <w:shd w:val="clear" w:color="auto" w:fill="auto"/>
          <w:lang w:val="ru-RU" w:eastAsia="ru-RU" w:bidi="ru-RU"/>
        </w:rPr>
        <w:t>Кредиторская задолженность:</w:t>
      </w:r>
      <w:bookmarkEnd w:id="36"/>
      <w:bookmarkEnd w:id="37"/>
    </w:p>
    <w:p>
      <w:pPr>
        <w:pStyle w:val="Style11"/>
        <w:keepNext w:val="0"/>
        <w:keepLines w:val="0"/>
        <w:widowControl w:val="0"/>
        <w:shd w:val="clear" w:color="auto" w:fill="auto"/>
        <w:bidi w:val="0"/>
        <w:spacing w:before="0" w:after="300" w:line="240" w:lineRule="auto"/>
        <w:ind w:left="400" w:right="0" w:firstLine="720"/>
        <w:jc w:val="both"/>
      </w:pPr>
      <w:r>
        <w:rPr>
          <w:color w:val="000000"/>
          <w:spacing w:val="0"/>
          <w:w w:val="100"/>
          <w:position w:val="0"/>
          <w:shd w:val="clear" w:color="auto" w:fill="auto"/>
          <w:lang w:val="ru-RU" w:eastAsia="ru-RU" w:bidi="ru-RU"/>
        </w:rPr>
        <w:t>Согласно данным отчета ф.0503769 на 01.01.2020г. кредиторская задолженность составила 4,21 тыс. рублей, в том числе по счетам бухгалтерского учета задолженность числится:</w:t>
      </w:r>
    </w:p>
    <w:p>
      <w:pPr>
        <w:pStyle w:val="Style11"/>
        <w:keepNext w:val="0"/>
        <w:keepLines w:val="0"/>
        <w:widowControl w:val="0"/>
        <w:numPr>
          <w:ilvl w:val="0"/>
          <w:numId w:val="37"/>
        </w:numPr>
        <w:shd w:val="clear" w:color="auto" w:fill="auto"/>
        <w:tabs>
          <w:tab w:pos="92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303.00.000 «Расчеты по платежам в бюджет» в сумме 4,21 тыс. рублей по виду деятельности: субсидии на выполнение муниципального задания.</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Остатки кредиторской задолженности на 01.01.2020г, отраженные в Сведениях по дебиторской и кредиторской задолженности (ф. 05 03 769), соответствуют Балансу (ф. 0503730) и данным Главной книги.</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За 9 месяцев 2020 года кредиторская задолженность составила 1 450,51тыс. рублей, в том числе по счетам бухгалтерского учета:</w:t>
      </w:r>
    </w:p>
    <w:p>
      <w:pPr>
        <w:pStyle w:val="Style11"/>
        <w:keepNext w:val="0"/>
        <w:keepLines w:val="0"/>
        <w:widowControl w:val="0"/>
        <w:numPr>
          <w:ilvl w:val="0"/>
          <w:numId w:val="37"/>
        </w:numPr>
        <w:shd w:val="clear" w:color="auto" w:fill="auto"/>
        <w:tabs>
          <w:tab w:pos="93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302.00.000 «Расчеты по принятым обязательствам» - 873,22 тыс. рублей по видам деятельности: субсидии на выполнение муниципального задания - 827,30 тыс. рублей, субсидии на иные цели - 16,47 тыс. рублей, приносящая доход деятельность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29,45 тыс. рублей;</w:t>
      </w:r>
    </w:p>
    <w:p>
      <w:pPr>
        <w:pStyle w:val="Style11"/>
        <w:keepNext w:val="0"/>
        <w:keepLines w:val="0"/>
        <w:widowControl w:val="0"/>
        <w:numPr>
          <w:ilvl w:val="0"/>
          <w:numId w:val="37"/>
        </w:numPr>
        <w:shd w:val="clear" w:color="auto" w:fill="auto"/>
        <w:tabs>
          <w:tab w:pos="92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303.00.000 «Расчеты по платежам в бюджет» в сумме 564,72 тыс. рублей по виду деятельности субсидии на выполнение муниципального задания.</w:t>
      </w:r>
    </w:p>
    <w:p>
      <w:pPr>
        <w:pStyle w:val="Style11"/>
        <w:keepNext w:val="0"/>
        <w:keepLines w:val="0"/>
        <w:widowControl w:val="0"/>
        <w:shd w:val="clear" w:color="auto" w:fill="auto"/>
        <w:bidi w:val="0"/>
        <w:spacing w:before="0" w:after="300" w:line="240" w:lineRule="auto"/>
        <w:ind w:left="0" w:right="0" w:firstLine="760"/>
        <w:jc w:val="both"/>
      </w:pPr>
      <w:r>
        <w:rPr>
          <w:color w:val="000000"/>
          <w:spacing w:val="0"/>
          <w:w w:val="100"/>
          <w:position w:val="0"/>
          <w:shd w:val="clear" w:color="auto" w:fill="auto"/>
          <w:lang w:val="ru-RU" w:eastAsia="ru-RU" w:bidi="ru-RU"/>
        </w:rPr>
        <w:t xml:space="preserve">304.00.000 «Прочие расчеты с кредиторами» в сумме 12,57 тыс. рублей по видам деятельности: субсидии на выполнение муниципального задания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12,49 тыс. рублей, приносящая доход деятельность - 0,08 тыс. рублей.</w:t>
      </w:r>
    </w:p>
    <w:p>
      <w:pPr>
        <w:pStyle w:val="Style16"/>
        <w:keepNext/>
        <w:keepLines/>
        <w:widowControl w:val="0"/>
        <w:shd w:val="clear" w:color="auto" w:fill="auto"/>
        <w:bidi w:val="0"/>
        <w:spacing w:before="0" w:after="0" w:line="240" w:lineRule="auto"/>
        <w:ind w:left="0" w:right="0" w:firstLine="760"/>
        <w:jc w:val="both"/>
      </w:pPr>
      <w:bookmarkStart w:id="38" w:name="bookmark38"/>
      <w:bookmarkStart w:id="39" w:name="bookmark39"/>
      <w:r>
        <w:rPr>
          <w:color w:val="000000"/>
          <w:spacing w:val="0"/>
          <w:w w:val="100"/>
          <w:position w:val="0"/>
          <w:shd w:val="clear" w:color="auto" w:fill="auto"/>
          <w:lang w:val="ru-RU" w:eastAsia="ru-RU" w:bidi="ru-RU"/>
        </w:rPr>
        <w:t>Дебиторская задолженность:</w:t>
      </w:r>
      <w:bookmarkEnd w:id="38"/>
      <w:bookmarkEnd w:id="39"/>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По состоянию на 01.01.2020 года по данным отчета «Сведения по дебиторской и кредиторской задолженности» ф.0503769 дебиторская задолженность составила 137,16 тыс. рублей (без учета счетов: 205.31.000 «Расчеты по доходам от оказания платных услуг (работ)» по виду деятельности: субсидии на выполнение муниципального задания в сумме 81 203,60 тыс. рублей; 205.52.000 «Расчеты по поступлениям текущего характера бюджетным и автономным учреждениям от сектора государственного управления» по виду деятельности: субсидии на иные цели в сумме 600,00 тыс. рублей), в том числе по счетам бухгалтерского учета:</w:t>
      </w:r>
    </w:p>
    <w:p>
      <w:pPr>
        <w:pStyle w:val="Style11"/>
        <w:keepNext w:val="0"/>
        <w:keepLines w:val="0"/>
        <w:widowControl w:val="0"/>
        <w:numPr>
          <w:ilvl w:val="0"/>
          <w:numId w:val="37"/>
        </w:numPr>
        <w:shd w:val="clear" w:color="auto" w:fill="auto"/>
        <w:tabs>
          <w:tab w:pos="92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206.21.000 «Расчеты по авансам по услугам связи» по виду деятельности «Субсидии на выполнение муниципального задания» в сумме 4,72 тыс. рублей;</w:t>
      </w:r>
    </w:p>
    <w:p>
      <w:pPr>
        <w:pStyle w:val="Style11"/>
        <w:keepNext w:val="0"/>
        <w:keepLines w:val="0"/>
        <w:widowControl w:val="0"/>
        <w:numPr>
          <w:ilvl w:val="0"/>
          <w:numId w:val="37"/>
        </w:numPr>
        <w:shd w:val="clear" w:color="auto" w:fill="auto"/>
        <w:tabs>
          <w:tab w:pos="93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206.23 «Расчеты по авансам по коммунальным услугам» в сумме 29,05 тыс. рублей по виду деятельности: субсидии на выполнение муниципального задания;</w:t>
      </w:r>
    </w:p>
    <w:p>
      <w:pPr>
        <w:pStyle w:val="Style11"/>
        <w:keepNext w:val="0"/>
        <w:keepLines w:val="0"/>
        <w:widowControl w:val="0"/>
        <w:numPr>
          <w:ilvl w:val="0"/>
          <w:numId w:val="37"/>
        </w:numPr>
        <w:shd w:val="clear" w:color="auto" w:fill="auto"/>
        <w:tabs>
          <w:tab w:pos="92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206.26 «Расчеты по авансам по прочим работам, услугам» в сумме 14,65 тыс. рублей по виду деятельности: субсидии на выполнение муниципального задания;</w:t>
      </w:r>
    </w:p>
    <w:p>
      <w:pPr>
        <w:pStyle w:val="Style11"/>
        <w:keepNext w:val="0"/>
        <w:keepLines w:val="0"/>
        <w:widowControl w:val="0"/>
        <w:numPr>
          <w:ilvl w:val="0"/>
          <w:numId w:val="37"/>
        </w:numPr>
        <w:shd w:val="clear" w:color="auto" w:fill="auto"/>
        <w:tabs>
          <w:tab w:pos="92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206.31 «Расчеты по авансам по приобретению основных средств» в сумме 4,47 тыс. рублей по виду деятельности: приносящая доход деятельность;</w:t>
      </w:r>
    </w:p>
    <w:p>
      <w:pPr>
        <w:pStyle w:val="Style11"/>
        <w:keepNext w:val="0"/>
        <w:keepLines w:val="0"/>
        <w:widowControl w:val="0"/>
        <w:numPr>
          <w:ilvl w:val="0"/>
          <w:numId w:val="37"/>
        </w:numPr>
        <w:shd w:val="clear" w:color="auto" w:fill="auto"/>
        <w:tabs>
          <w:tab w:pos="92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206.34 «Расчеты по авансам по приобретению материальных запасов» в сумме 22,54 тыс. рублей по виду деятельности: субсидии на выполнение муниципального задания - 17,98 тыс. рублей, приносящая доход деятельность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4,56 тыс. рублей;</w:t>
      </w:r>
    </w:p>
    <w:p>
      <w:pPr>
        <w:pStyle w:val="Style11"/>
        <w:keepNext w:val="0"/>
        <w:keepLines w:val="0"/>
        <w:widowControl w:val="0"/>
        <w:numPr>
          <w:ilvl w:val="0"/>
          <w:numId w:val="37"/>
        </w:numPr>
        <w:shd w:val="clear" w:color="auto" w:fill="auto"/>
        <w:tabs>
          <w:tab w:pos="92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303.00 «Расчеты по платежам в бюджет» в сумме 61,73 тыс. рублей по виду деятельности: субсидии на выполнение муниципального задания.</w:t>
      </w:r>
    </w:p>
    <w:p>
      <w:pPr>
        <w:pStyle w:val="Style11"/>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Остатки дебиторской задолженности на 01.01.2020г, отраженные в Сведениях по дебиторской и кредиторской задолженности (ф.0503769) соответствуют Балансу (ф. 0503730) и данным Главной книги.</w:t>
      </w:r>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За 9 месяцев 2020 года дебиторская задолженность составила 381,87 тыс. рублей, в том числе по счетам бухгалтерского учета:</w:t>
      </w:r>
    </w:p>
    <w:p>
      <w:pPr>
        <w:pStyle w:val="Style11"/>
        <w:keepNext w:val="0"/>
        <w:keepLines w:val="0"/>
        <w:widowControl w:val="0"/>
        <w:numPr>
          <w:ilvl w:val="0"/>
          <w:numId w:val="37"/>
        </w:numPr>
        <w:shd w:val="clear" w:color="auto" w:fill="auto"/>
        <w:tabs>
          <w:tab w:pos="922" w:val="left"/>
        </w:tabs>
        <w:bidi w:val="0"/>
        <w:spacing w:before="0" w:after="0" w:line="240" w:lineRule="auto"/>
        <w:ind w:left="0" w:right="0" w:firstLine="800"/>
        <w:jc w:val="both"/>
      </w:pPr>
      <w:r>
        <w:rPr>
          <w:color w:val="000000"/>
          <w:spacing w:val="0"/>
          <w:w w:val="100"/>
          <w:position w:val="0"/>
          <w:shd w:val="clear" w:color="auto" w:fill="auto"/>
          <w:lang w:val="ru-RU" w:eastAsia="ru-RU" w:bidi="ru-RU"/>
        </w:rPr>
        <w:t>206.23 «Расчеты по авансам по коммунальным услугам» в сумме 14,26 тыс. рублей по виду деятельности: субсидии на выполнение муниципального задания;</w:t>
      </w:r>
    </w:p>
    <w:p>
      <w:pPr>
        <w:pStyle w:val="Style11"/>
        <w:keepNext w:val="0"/>
        <w:keepLines w:val="0"/>
        <w:widowControl w:val="0"/>
        <w:numPr>
          <w:ilvl w:val="0"/>
          <w:numId w:val="37"/>
        </w:numPr>
        <w:shd w:val="clear" w:color="auto" w:fill="auto"/>
        <w:tabs>
          <w:tab w:pos="922" w:val="left"/>
        </w:tabs>
        <w:bidi w:val="0"/>
        <w:spacing w:before="0" w:after="0" w:line="240" w:lineRule="auto"/>
        <w:ind w:left="0" w:right="0" w:firstLine="800"/>
        <w:jc w:val="both"/>
      </w:pPr>
      <w:r>
        <w:rPr>
          <w:color w:val="000000"/>
          <w:spacing w:val="0"/>
          <w:w w:val="100"/>
          <w:position w:val="0"/>
          <w:shd w:val="clear" w:color="auto" w:fill="auto"/>
          <w:lang w:val="ru-RU" w:eastAsia="ru-RU" w:bidi="ru-RU"/>
        </w:rPr>
        <w:t>206.26 «Расчеты по авансам по прочим работам, услугам» в сумме 11,46 тыс. рублей по виду деятельности: субсидии на выполнение муниципального задания;</w:t>
      </w:r>
    </w:p>
    <w:p>
      <w:pPr>
        <w:pStyle w:val="Style11"/>
        <w:keepNext w:val="0"/>
        <w:keepLines w:val="0"/>
        <w:widowControl w:val="0"/>
        <w:numPr>
          <w:ilvl w:val="0"/>
          <w:numId w:val="37"/>
        </w:numPr>
        <w:shd w:val="clear" w:color="auto" w:fill="auto"/>
        <w:tabs>
          <w:tab w:pos="922" w:val="left"/>
        </w:tabs>
        <w:bidi w:val="0"/>
        <w:spacing w:before="0" w:after="300" w:line="240" w:lineRule="auto"/>
        <w:ind w:left="0" w:right="0" w:firstLine="800"/>
        <w:jc w:val="both"/>
      </w:pPr>
      <w:r>
        <w:rPr>
          <w:color w:val="000000"/>
          <w:spacing w:val="0"/>
          <w:w w:val="100"/>
          <w:position w:val="0"/>
          <w:shd w:val="clear" w:color="auto" w:fill="auto"/>
          <w:lang w:val="ru-RU" w:eastAsia="ru-RU" w:bidi="ru-RU"/>
        </w:rPr>
        <w:t xml:space="preserve">303.00 «Расчеты по платежам в бюджет» в сумме 356,15 тыс. рублей по виду деятельности: субсидии на выполнение муниципального задания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354,35 тыс. рублей, приносящая доход деятельность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1,80 тыс. рублей.</w:t>
      </w:r>
    </w:p>
    <w:p>
      <w:pPr>
        <w:pStyle w:val="Style16"/>
        <w:keepNext/>
        <w:keepLines/>
        <w:widowControl w:val="0"/>
        <w:numPr>
          <w:ilvl w:val="0"/>
          <w:numId w:val="39"/>
        </w:numPr>
        <w:shd w:val="clear" w:color="auto" w:fill="auto"/>
        <w:tabs>
          <w:tab w:pos="462" w:val="left"/>
        </w:tabs>
        <w:bidi w:val="0"/>
        <w:spacing w:before="0" w:after="300" w:line="240" w:lineRule="auto"/>
        <w:ind w:left="0" w:right="0" w:firstLine="0"/>
        <w:jc w:val="center"/>
      </w:pPr>
      <w:bookmarkStart w:id="40" w:name="bookmark40"/>
      <w:bookmarkStart w:id="41" w:name="bookmark41"/>
      <w:r>
        <w:rPr>
          <w:color w:val="000000"/>
          <w:spacing w:val="0"/>
          <w:w w:val="100"/>
          <w:position w:val="0"/>
          <w:shd w:val="clear" w:color="auto" w:fill="auto"/>
          <w:lang w:val="ru-RU" w:eastAsia="ru-RU" w:bidi="ru-RU"/>
        </w:rPr>
        <w:t>Проверка бюджетной отчетности за 2019 год.</w:t>
      </w:r>
      <w:bookmarkEnd w:id="40"/>
      <w:bookmarkEnd w:id="41"/>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В результате проверки достоверности бюджетной отчетности за 2019 год и полноты ее представления в соответствии с требованиями инструкции №33н</w:t>
      </w:r>
      <w:r>
        <w:rPr>
          <w:color w:val="000000"/>
          <w:spacing w:val="0"/>
          <w:w w:val="100"/>
          <w:position w:val="0"/>
          <w:shd w:val="clear" w:color="auto" w:fill="auto"/>
          <w:vertAlign w:val="superscript"/>
          <w:lang w:val="ru-RU" w:eastAsia="ru-RU" w:bidi="ru-RU"/>
        </w:rPr>
        <w:t xml:space="preserve">49 </w:t>
      </w:r>
      <w:r>
        <w:rPr>
          <w:color w:val="000000"/>
          <w:spacing w:val="0"/>
          <w:w w:val="100"/>
          <w:position w:val="0"/>
          <w:shd w:val="clear" w:color="auto" w:fill="auto"/>
          <w:lang w:val="ru-RU" w:eastAsia="ru-RU" w:bidi="ru-RU"/>
        </w:rPr>
        <w:t>установлено:</w:t>
      </w:r>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Данные Отчета об обязательствах учреждения (ф. 0503738) соответствуют данным Отчета об исполнении учреждением плана его финансово-хозяйственной деятельности (ф.0503737). Показатели графы 4 и 9 Отчета (ф. 0503738) соответствуют показателям графы 4 и 9 Отчета (ф.0503737) соответственно.</w:t>
      </w:r>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При составлении отчетности контрольные соотношения между показателями форм бюджетной отчетности соблюдены.</w:t>
      </w:r>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Данные, отраженные в Сведениях о движении нефинансовых активов учреждения и наличие на отчетную дату (ф.0503768), соответствуют данным Отчета о финансовых результатах деятельности учреждения (ф. 0503721) по КОСГУ 340 и 440 и по КОСГУ 310 и 410 и Баланса (ф. 0503730).</w:t>
      </w:r>
    </w:p>
    <w:p>
      <w:pPr>
        <w:pStyle w:val="Style11"/>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 xml:space="preserve">Данные отчета об обязательствах, принятых учреждением (ф. 0503738) по субсидии на выполнение муниципального задания, субсидии на иные цели по гр. 4 «Утверждено плановых назначений» и гр. 8 «Принятые денежные обязательства» </w:t>
      </w:r>
      <w:r>
        <w:rPr>
          <w:b/>
          <w:bCs/>
          <w:color w:val="000000"/>
          <w:spacing w:val="0"/>
          <w:w w:val="100"/>
          <w:position w:val="0"/>
          <w:shd w:val="clear" w:color="auto" w:fill="auto"/>
          <w:lang w:val="ru-RU" w:eastAsia="ru-RU" w:bidi="ru-RU"/>
        </w:rPr>
        <w:t xml:space="preserve">не соответствуют данным Главной книги </w:t>
      </w:r>
      <w:r>
        <w:rPr>
          <w:color w:val="000000"/>
          <w:spacing w:val="0"/>
          <w:w w:val="100"/>
          <w:position w:val="0"/>
          <w:shd w:val="clear" w:color="auto" w:fill="auto"/>
          <w:lang w:val="ru-RU" w:eastAsia="ru-RU" w:bidi="ru-RU"/>
        </w:rPr>
        <w:t xml:space="preserve">по счетам аналитического учета счета 504.11.000 «Сметные (плановые, прогнозные) назначения текущего финансового года» и 502.12.000 «Принятые денежные обязательства на текущий финансовый год», что является нарушением </w:t>
      </w:r>
      <w:r>
        <w:rPr>
          <w:b/>
          <w:bCs/>
          <w:color w:val="000000"/>
          <w:spacing w:val="0"/>
          <w:w w:val="100"/>
          <w:position w:val="0"/>
          <w:shd w:val="clear" w:color="auto" w:fill="auto"/>
          <w:lang w:val="ru-RU" w:eastAsia="ru-RU" w:bidi="ru-RU"/>
        </w:rPr>
        <w:t>п. 48 Приказа Минфина от 25.03.2011г. №33н</w:t>
      </w:r>
      <w:r>
        <w:rPr>
          <w:b/>
          <w:bCs/>
          <w:color w:val="000000"/>
          <w:spacing w:val="0"/>
          <w:w w:val="100"/>
          <w:position w:val="0"/>
          <w:shd w:val="clear" w:color="auto" w:fill="auto"/>
          <w:vertAlign w:val="superscript"/>
          <w:lang w:val="ru-RU" w:eastAsia="ru-RU" w:bidi="ru-RU"/>
        </w:rPr>
        <w:t>49</w:t>
      </w:r>
      <w:r>
        <w:rPr>
          <w:b/>
          <w:bCs/>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Подробнее в таблице</w:t>
      </w:r>
    </w:p>
    <w:p>
      <w:pPr>
        <w:pStyle w:val="Style25"/>
        <w:keepNext w:val="0"/>
        <w:keepLines w:val="0"/>
        <w:widowControl w:val="0"/>
        <w:shd w:val="clear" w:color="auto" w:fill="auto"/>
        <w:bidi w:val="0"/>
        <w:spacing w:before="0" w:after="0" w:line="240" w:lineRule="auto"/>
        <w:ind w:left="8798" w:right="0" w:firstLine="0"/>
        <w:jc w:val="left"/>
      </w:pPr>
      <w:r>
        <w:rPr>
          <w:color w:val="000000"/>
          <w:spacing w:val="0"/>
          <w:w w:val="100"/>
          <w:position w:val="0"/>
          <w:shd w:val="clear" w:color="auto" w:fill="auto"/>
          <w:lang w:val="ru-RU" w:eastAsia="ru-RU" w:bidi="ru-RU"/>
        </w:rPr>
        <w:t>Таблица № 12</w:t>
      </w:r>
    </w:p>
    <w:tbl>
      <w:tblPr>
        <w:tblOverlap w:val="never"/>
        <w:jc w:val="center"/>
        <w:tblLayout w:type="fixed"/>
      </w:tblPr>
      <w:tblGrid>
        <w:gridCol w:w="1810"/>
        <w:gridCol w:w="1555"/>
        <w:gridCol w:w="1416"/>
        <w:gridCol w:w="1421"/>
        <w:gridCol w:w="1416"/>
        <w:gridCol w:w="1282"/>
        <w:gridCol w:w="1286"/>
      </w:tblGrid>
      <w:tr>
        <w:trPr>
          <w:trHeight w:val="250" w:hRule="exact"/>
        </w:trPr>
        <w:tc>
          <w:tcPr>
            <w:vMerge w:val="restart"/>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Показатели</w:t>
            </w:r>
          </w:p>
        </w:tc>
        <w:tc>
          <w:tcPr>
            <w:gridSpan w:val="2"/>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Ф.0503738</w:t>
            </w:r>
          </w:p>
        </w:tc>
        <w:tc>
          <w:tcPr>
            <w:gridSpan w:val="2"/>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Главная книга</w:t>
            </w:r>
          </w:p>
        </w:tc>
        <w:tc>
          <w:tcPr>
            <w:gridSpan w:val="2"/>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Отклонения</w:t>
            </w:r>
          </w:p>
        </w:tc>
      </w:tr>
      <w:tr>
        <w:trPr>
          <w:trHeight w:val="93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Гр4 Утвержден план назначения (СЧ504.11)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Гр8Принятые денежные обязательства (чс502.12)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Счет 504.11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Счет 502.12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 счету</w:t>
            </w:r>
          </w:p>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504.11</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 счету</w:t>
            </w:r>
          </w:p>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502.12</w:t>
            </w:r>
          </w:p>
        </w:tc>
      </w:tr>
      <w:tr>
        <w:trPr>
          <w:trHeight w:val="509" w:hRule="exact"/>
        </w:trPr>
        <w:tc>
          <w:tcPr>
            <w:tcBorders>
              <w:top w:val="single" w:sz="4"/>
              <w:left w:val="single" w:sz="4"/>
            </w:tcBorders>
            <w:shd w:val="clear" w:color="auto" w:fill="FFFFFF"/>
            <w:vAlign w:val="bottom"/>
          </w:tcPr>
          <w:p>
            <w:pPr>
              <w:pStyle w:val="Style29"/>
              <w:keepNext w:val="0"/>
              <w:keepLines w:val="0"/>
              <w:widowControl w:val="0"/>
              <w:shd w:val="clear" w:color="auto" w:fill="auto"/>
              <w:tabs>
                <w:tab w:pos="1368"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Субсидии</w:t>
              <w:tab/>
              <w:t>на</w:t>
            </w:r>
          </w:p>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муниц.задан(4)</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26120659,12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26120659,12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30404259,12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26135306,28</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-4283600,00</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1399245,00</w:t>
            </w:r>
          </w:p>
        </w:tc>
      </w:tr>
      <w:tr>
        <w:trPr>
          <w:trHeight w:val="533"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tabs>
                <w:tab w:pos="1368"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Субсидии</w:t>
              <w:tab/>
              <w:t>на</w:t>
            </w:r>
          </w:p>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иные цели (5)</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1565445,00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156445,00</w:t>
            </w:r>
          </w:p>
        </w:tc>
        <w:tc>
          <w:tcPr>
            <w:tcBorders>
              <w:top w:val="single" w:sz="4"/>
              <w:left w:val="single" w:sz="4"/>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166200,00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156445,00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-14647,16</w:t>
            </w:r>
          </w:p>
        </w:tc>
        <w:tc>
          <w:tcPr>
            <w:tcBorders>
              <w:top w:val="single" w:sz="4"/>
              <w:left w:val="single" w:sz="4"/>
              <w:bottom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w:t>
            </w:r>
          </w:p>
        </w:tc>
      </w:tr>
    </w:tbl>
    <w:p>
      <w:pPr>
        <w:pStyle w:val="Style25"/>
        <w:keepNext w:val="0"/>
        <w:keepLines w:val="0"/>
        <w:widowControl w:val="0"/>
        <w:shd w:val="clear" w:color="auto" w:fill="auto"/>
        <w:bidi w:val="0"/>
        <w:spacing w:before="0" w:after="0" w:line="240" w:lineRule="auto"/>
        <w:ind w:left="82" w:right="0" w:firstLine="0"/>
        <w:jc w:val="left"/>
        <w:rPr>
          <w:sz w:val="14"/>
          <w:szCs w:val="14"/>
        </w:rPr>
      </w:pPr>
      <w:r>
        <w:rPr>
          <w:color w:val="000000"/>
          <w:spacing w:val="0"/>
          <w:w w:val="100"/>
          <w:position w:val="0"/>
          <w:sz w:val="14"/>
          <w:szCs w:val="14"/>
          <w:shd w:val="clear" w:color="auto" w:fill="auto"/>
          <w:lang w:val="ru-RU" w:eastAsia="ru-RU" w:bidi="ru-RU"/>
        </w:rPr>
        <w:t>49</w:t>
      </w:r>
    </w:p>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Приказ Минфина России от 25.03.2011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ЗЗн (ред. от 06.04.2020)«0б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(далее - Приказ Минфина № ЗЗн)</w:t>
      </w:r>
    </w:p>
    <w:p>
      <w:pPr>
        <w:pStyle w:val="Style1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Сведения о результатах учреждения по исполнению государственного (муниципального) задания (ф. 0503762) соответствуют показателям Отчета об исполнении учреждением плана ФХД (ф. 0503737) по субсидии на выполнение государственного (муниципального) задания.</w:t>
      </w:r>
    </w:p>
    <w:p>
      <w:pPr>
        <w:pStyle w:val="Style1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Резерв на оплату отпусков в 2020 году, включая обязательные страховые взносы, сформирован в сумме 716,10 тыс. рублей и отражен по счету 401.60 «Резервы предстоящих расходов», в Сведениях о кредиторской задолженности (ф. 0503769); в строке 520 Баланса (ф. 0503730); в 3 разделе Отчета о бюджетных обязательствах (ф. 0503128), что соответствует данным по Главной книге счета 401.60.</w:t>
      </w:r>
    </w:p>
    <w:p>
      <w:pPr>
        <w:pStyle w:val="Style1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По данным Справки в составе баланса ф. 0503730 на забалансовых счетах по состоянию на 01.01.2020 числилось:</w:t>
      </w:r>
    </w:p>
    <w:p>
      <w:pPr>
        <w:pStyle w:val="Style1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-Запасные части к транспортным средствам, выданные в замен изношенных -71,83 тыс. рублей (забалансовый счет 09);</w:t>
      </w:r>
    </w:p>
    <w:p>
      <w:pPr>
        <w:pStyle w:val="Style11"/>
        <w:keepNext w:val="0"/>
        <w:keepLines w:val="0"/>
        <w:widowControl w:val="0"/>
        <w:numPr>
          <w:ilvl w:val="0"/>
          <w:numId w:val="37"/>
        </w:numPr>
        <w:shd w:val="clear" w:color="auto" w:fill="auto"/>
        <w:tabs>
          <w:tab w:pos="974"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Основные средства стоимостью до 10,0 тыс. рублей (3,0 тыс. рублей) за единицу - 369,78 тыс. рублей (забалансовый счет 21);</w:t>
      </w:r>
    </w:p>
    <w:p>
      <w:pPr>
        <w:pStyle w:val="Style11"/>
        <w:keepNext w:val="0"/>
        <w:keepLines w:val="0"/>
        <w:widowControl w:val="0"/>
        <w:numPr>
          <w:ilvl w:val="0"/>
          <w:numId w:val="37"/>
        </w:numPr>
        <w:shd w:val="clear" w:color="auto" w:fill="auto"/>
        <w:tabs>
          <w:tab w:pos="99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Материальные ценности, выданные в личное пользование работникам (сотрудникам) - 68,53 тыс. рублей (забалансовый счет 27).</w:t>
      </w:r>
    </w:p>
    <w:p>
      <w:pPr>
        <w:pStyle w:val="Style11"/>
        <w:keepNext w:val="0"/>
        <w:keepLines w:val="0"/>
        <w:widowControl w:val="0"/>
        <w:shd w:val="clear" w:color="auto" w:fill="auto"/>
        <w:tabs>
          <w:tab w:pos="47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Пояснительная записка (ф.</w:t>
        <w:tab/>
        <w:t>0503760) представлена без таблиц и</w:t>
      </w:r>
    </w:p>
    <w:p>
      <w:pPr>
        <w:pStyle w:val="Style11"/>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ru-RU" w:eastAsia="ru-RU" w:bidi="ru-RU"/>
        </w:rPr>
        <w:t>дополнительной информации, раскрывающей годовой бухгалтерский отчет, что не соответствует приказам Минфина № 257н</w:t>
      </w:r>
      <w:r>
        <w:rPr>
          <w:color w:val="000000"/>
          <w:spacing w:val="0"/>
          <w:w w:val="100"/>
          <w:position w:val="0"/>
          <w:shd w:val="clear" w:color="auto" w:fill="auto"/>
          <w:vertAlign w:val="superscript"/>
          <w:lang w:val="ru-RU" w:eastAsia="ru-RU" w:bidi="ru-RU"/>
        </w:rPr>
        <w:footnoteReference w:id="45"/>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46"/>
      </w:r>
      <w:r>
        <w:rPr>
          <w:color w:val="000000"/>
          <w:spacing w:val="0"/>
          <w:w w:val="100"/>
          <w:position w:val="0"/>
          <w:shd w:val="clear" w:color="auto" w:fill="auto"/>
          <w:lang w:val="ru-RU" w:eastAsia="ru-RU" w:bidi="ru-RU"/>
        </w:rPr>
        <w:t>, № 258н</w:t>
      </w:r>
      <w:r>
        <w:rPr>
          <w:color w:val="000000"/>
          <w:spacing w:val="0"/>
          <w:w w:val="100"/>
          <w:position w:val="0"/>
          <w:shd w:val="clear" w:color="auto" w:fill="auto"/>
          <w:vertAlign w:val="superscript"/>
          <w:lang w:val="ru-RU" w:eastAsia="ru-RU" w:bidi="ru-RU"/>
        </w:rPr>
        <w:t>э1</w:t>
      </w:r>
      <w:r>
        <w:rPr>
          <w:color w:val="000000"/>
          <w:spacing w:val="0"/>
          <w:w w:val="100"/>
          <w:position w:val="0"/>
          <w:shd w:val="clear" w:color="auto" w:fill="auto"/>
          <w:lang w:val="ru-RU" w:eastAsia="ru-RU" w:bidi="ru-RU"/>
        </w:rPr>
        <w:t xml:space="preserve"> и № 259н</w:t>
      </w:r>
      <w:r>
        <w:rPr>
          <w:color w:val="000000"/>
          <w:spacing w:val="0"/>
          <w:w w:val="100"/>
          <w:position w:val="0"/>
          <w:shd w:val="clear" w:color="auto" w:fill="auto"/>
          <w:vertAlign w:val="superscript"/>
          <w:lang w:val="ru-RU" w:eastAsia="ru-RU" w:bidi="ru-RU"/>
        </w:rPr>
        <w:footnoteReference w:id="47"/>
      </w:r>
      <w:r>
        <w:rPr>
          <w:color w:val="000000"/>
          <w:spacing w:val="0"/>
          <w:w w:val="100"/>
          <w:position w:val="0"/>
          <w:shd w:val="clear" w:color="auto" w:fill="auto"/>
          <w:lang w:val="ru-RU" w:eastAsia="ru-RU" w:bidi="ru-RU"/>
        </w:rPr>
        <w:t>.</w:t>
      </w:r>
    </w:p>
    <w:p>
      <w:pPr>
        <w:pStyle w:val="Style16"/>
        <w:keepNext/>
        <w:keepLines/>
        <w:widowControl w:val="0"/>
        <w:numPr>
          <w:ilvl w:val="0"/>
          <w:numId w:val="39"/>
        </w:numPr>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hd w:val="clear" w:color="auto" w:fill="auto"/>
          <w:lang w:val="ru-RU" w:eastAsia="ru-RU" w:bidi="ru-RU"/>
        </w:rPr>
        <w:t>Аудит в сфере закупок товаров, работ, услуг в рамках исполнения</w:t>
        <w:br/>
        <w:t>требований Федерального закона от 05.04.2013. № 44-ФЗ</w:t>
      </w:r>
      <w:r>
        <w:rPr>
          <w:color w:val="000000"/>
          <w:spacing w:val="0"/>
          <w:w w:val="100"/>
          <w:position w:val="0"/>
          <w:shd w:val="clear" w:color="auto" w:fill="auto"/>
          <w:vertAlign w:val="superscript"/>
          <w:lang w:val="ru-RU" w:eastAsia="ru-RU" w:bidi="ru-RU"/>
        </w:rPr>
        <w:t>3</w:t>
      </w:r>
      <w:bookmarkEnd w:id="42"/>
      <w:bookmarkEnd w:id="43"/>
    </w:p>
    <w:p>
      <w:pPr>
        <w:pStyle w:val="Style1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xml:space="preserve">Во исполнение п. 1 ст. 38 в учреждении создана контрактная служба без образования отдельного структурного подразделения, в состав которой входят 6 работников учреждения, действующая на основании утвержденного Положения о контрактной службе № 6 5 </w:t>
      </w:r>
      <w:r>
        <w:rPr>
          <w:color w:val="000000"/>
          <w:spacing w:val="0"/>
          <w:w w:val="100"/>
          <w:position w:val="0"/>
          <w:shd w:val="clear" w:color="auto" w:fill="auto"/>
          <w:vertAlign w:val="superscript"/>
          <w:lang w:val="ru-RU" w:eastAsia="ru-RU" w:bidi="ru-RU"/>
        </w:rPr>
        <w:footnoteReference w:id="48"/>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А также в соответствии с требованиями п.2 ст. 38 Федерального Закона № 44-ФЗ</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при совокупном годовом объеме закупок, не превышающем сто миллионов рублей, в учреждении приказом от 20.12.2017 года № 89 назначено должностное лицо Васильева И.С., ответственное за осуществление закупки или нескольких закупок, включая исполнение каждого контракта (далее - контрактный управляющий),. на время отсутствия контрактного управляющего, временное исполнение обязанностей возложено на бухгалтера Мякотину (Емельянова) О.А.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требованиями ст.38 п.З Федерального закона № 44-ФЗ</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в учреждении утверждено Положение о закупке товаров, работ, услуг 30.12.2013 года, регламентирующее порядок осуществления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рамках Федерального закона № 44-ФЗ</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Утверждена должностная инструкция контрактного управляющего в сфере закупок товаров, работ, услуг для обеспечения нужд МУ «КЦСОН» приказ по учреждению № 29/1 от 17.03.2017; № 108/11 от 11.11.2019 года. В соответствии с Положением о контрактной службе № 65 приказом по учреждению № 65/1 от 27.12.2013 года утверждено Положение о контрактном управляющем №65/1</w:t>
      </w:r>
      <w:r>
        <w:rPr>
          <w:color w:val="000000"/>
          <w:spacing w:val="0"/>
          <w:w w:val="100"/>
          <w:position w:val="0"/>
          <w:shd w:val="clear" w:color="auto" w:fill="auto"/>
          <w:vertAlign w:val="superscript"/>
          <w:lang w:val="ru-RU" w:eastAsia="ru-RU" w:bidi="ru-RU"/>
        </w:rPr>
        <w:t>34</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требованиями ст. 39 ФЗ № 44-ФЗ</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для определения поставщиков (подрядчиков, исполнителей) товаров (работ, услуг) конкурентными способами создана комиссия в количестве 5 человек по проведению закупок, действующая на основании Положения о единой комиссии № 67</w:t>
      </w:r>
      <w:r>
        <w:rPr>
          <w:color w:val="000000"/>
          <w:spacing w:val="0"/>
          <w:w w:val="100"/>
          <w:position w:val="0"/>
          <w:shd w:val="clear" w:color="auto" w:fill="auto"/>
          <w:vertAlign w:val="superscript"/>
          <w:lang w:val="ru-RU" w:eastAsia="ru-RU" w:bidi="ru-RU"/>
        </w:rPr>
        <w:t>33</w:t>
      </w:r>
      <w:r>
        <w:rPr>
          <w:color w:val="000000"/>
          <w:spacing w:val="0"/>
          <w:w w:val="100"/>
          <w:position w:val="0"/>
          <w:shd w:val="clear" w:color="auto" w:fill="auto"/>
          <w:lang w:val="ru-RU" w:eastAsia="ru-RU" w:bidi="ru-RU"/>
        </w:rPr>
        <w:t xml:space="preserve"> (с изменениями от 22.04.2015 № 35; от 20.12.2017 № 90; от 11.11.2019 № 107; от 13.01.2020 № 6)</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требованиями п. 3 ст. 94 ФЗ № 44-ФЗ в целях обеспечения приемки поставленных товаров (выполненных работ, оказанных услуг) при осуществлении закупок товаров (работ, услуг) и исполнения контрактов для обеспечения нужд МУ «КЦСОН» учреждением создана приемочная комиссия в количестве 5 человек (приложение № 2 Положения), действующая на основании Положения о приемочной комиссии № 5 8/1</w:t>
      </w:r>
      <w:r>
        <w:rPr>
          <w:color w:val="000000"/>
          <w:spacing w:val="0"/>
          <w:w w:val="100"/>
          <w:position w:val="0"/>
          <w:shd w:val="clear" w:color="auto" w:fill="auto"/>
          <w:vertAlign w:val="superscript"/>
          <w:lang w:val="ru-RU" w:eastAsia="ru-RU" w:bidi="ru-RU"/>
        </w:rPr>
        <w:footnoteReference w:id="49"/>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50"/>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vertAlign w:val="superscript"/>
          <w:lang w:val="ru-RU" w:eastAsia="ru-RU" w:bidi="ru-RU"/>
        </w:rPr>
        <w:footnoteReference w:id="51"/>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со ст. 38, 112 п. 23 Закона № 44-ФЗ</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Васильева И.С. и Мякотина О.А. (Емельянова) в 2018 году прошли обучение по программе «Контрактная система в сфере закупок, работ и услуг для обеспечения государственных и муниципальных нужд» в ООО «Академия бизнеса» в объеме 260 академических часов, присвоена квалификация «контрактный управляющий». Подтверждением освоения программы является диплом 580000002213 с регистрационным номером 002075-Д/2018 на Васильеву И.С.; 580400002251 с регистрационным номером 002113-Д/2018 на Мякотину (Емельянову) О.А.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требованиями части 8, 9 статьи 17 ФЗ №44-Ф3</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план закупок на 2019 год учреждением утвержден 09.01.2019 года, то есть в течение десяти рабочих дней после утверждения Плана ФХД (01.01.2019) и размещен 09.01.2019 года, то есть в течение трех рабочих дней со дня его утверждения. На 2020 год план закупок учреждением утвержден и размещен 19.12.2019 года в день утверждения Плана ФХД (19.12.2019), что не нарушает 8, 9 статьи 17 ФЗ №44- ФЗ</w:t>
      </w:r>
      <w:r>
        <w:rPr>
          <w:color w:val="000000"/>
          <w:spacing w:val="0"/>
          <w:w w:val="100"/>
          <w:position w:val="0"/>
          <w:shd w:val="clear" w:color="auto" w:fill="auto"/>
          <w:vertAlign w:val="superscript"/>
          <w:lang w:val="ru-RU" w:eastAsia="ru-RU" w:bidi="ru-RU"/>
        </w:rPr>
        <w:t>3</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Заказчиком за 2019 год было опубликовано 2 версии плана- графика (на 09.01.2019 и 18.04.2019 года) и на 2020 год 1 версия (19.12.2020 года).</w:t>
      </w:r>
    </w:p>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проверяемом периоде заказчиком включены в план-график закупок и осуществлены закупки у единственного поставщика (подрядчика, исполнителя),</w:t>
        <w:br w:type="page"/>
      </w:r>
      <w:r>
        <w:rPr>
          <w:color w:val="000000"/>
          <w:spacing w:val="0"/>
          <w:w w:val="100"/>
          <w:position w:val="0"/>
          <w:shd w:val="clear" w:color="auto" w:fill="auto"/>
          <w:lang w:val="ru-RU" w:eastAsia="ru-RU" w:bidi="ru-RU"/>
        </w:rPr>
        <w:t>заключено на 2019 год 112 договоров на общую сумму 1254,41 тыс. рублей. За 9 месяцев 2020 года заключен 81 договор на общую сумму 1986,23 тыс. рублей. Исполнено на сумму 855,99 тыс. рублей, что составило 43,09 процента.</w:t>
      </w:r>
    </w:p>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2019 году учреждением были проведены 2 электронных аукциона:</w:t>
      </w:r>
    </w:p>
    <w:p>
      <w:pPr>
        <w:pStyle w:val="Style11"/>
        <w:keepNext w:val="0"/>
        <w:keepLines w:val="0"/>
        <w:widowControl w:val="0"/>
        <w:numPr>
          <w:ilvl w:val="0"/>
          <w:numId w:val="37"/>
        </w:numPr>
        <w:shd w:val="clear" w:color="auto" w:fill="auto"/>
        <w:tabs>
          <w:tab w:pos="98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 капитальный ремонт автоматической пожарной сигнализации в здании КЦСОН с начальной максимальной ценой 215,52 тыс. рублей, заключенный с ООО «Вертикал, предложившего цену контракта 110,49 тыс. рублей, что подтверждается контрактом № 2 от 04.06.2019 года.</w:t>
      </w:r>
    </w:p>
    <w:p>
      <w:pPr>
        <w:pStyle w:val="Style11"/>
        <w:keepNext w:val="0"/>
        <w:keepLines w:val="0"/>
        <w:widowControl w:val="0"/>
        <w:numPr>
          <w:ilvl w:val="0"/>
          <w:numId w:val="37"/>
        </w:numPr>
        <w:shd w:val="clear" w:color="auto" w:fill="auto"/>
        <w:tabs>
          <w:tab w:pos="992" w:val="left"/>
        </w:tabs>
        <w:bidi w:val="0"/>
        <w:spacing w:before="0" w:after="320" w:line="240" w:lineRule="auto"/>
        <w:ind w:left="0" w:right="0" w:firstLine="740"/>
        <w:jc w:val="both"/>
      </w:pPr>
      <w:r>
        <w:drawing>
          <wp:anchor distT="0" distB="0" distL="38100" distR="2360295" simplePos="0" relativeHeight="125829380" behindDoc="0" locked="0" layoutInCell="1" allowOverlap="1">
            <wp:simplePos x="0" y="0"/>
            <wp:positionH relativeFrom="page">
              <wp:posOffset>3356610</wp:posOffset>
            </wp:positionH>
            <wp:positionV relativeFrom="paragraph">
              <wp:posOffset>901700</wp:posOffset>
            </wp:positionV>
            <wp:extent cx="1103630" cy="938530"/>
            <wp:wrapSquare wrapText="lef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ext cx="1103630" cy="938530"/>
                    </a:xfrm>
                    <a:prstGeom prst="rect"/>
                  </pic:spPr>
                </pic:pic>
              </a:graphicData>
            </a:graphic>
          </wp:anchor>
        </w:drawing>
      </w:r>
      <w:r>
        <mc:AlternateContent>
          <mc:Choice Requires="wps">
            <w:drawing>
              <wp:anchor distT="118745" distB="176530" distL="2287270" distR="38100" simplePos="0" relativeHeight="125829381" behindDoc="0" locked="0" layoutInCell="1" allowOverlap="1">
                <wp:simplePos x="0" y="0"/>
                <wp:positionH relativeFrom="page">
                  <wp:posOffset>5605780</wp:posOffset>
                </wp:positionH>
                <wp:positionV relativeFrom="paragraph">
                  <wp:posOffset>1020445</wp:posOffset>
                </wp:positionV>
                <wp:extent cx="1173480" cy="643255"/>
                <wp:wrapSquare wrapText="left"/>
                <wp:docPr id="15" name="Shape 15"/>
                <a:graphic xmlns:a="http://schemas.openxmlformats.org/drawingml/2006/main">
                  <a:graphicData uri="http://schemas.microsoft.com/office/word/2010/wordprocessingShape">
                    <wps:wsp>
                      <wps:cNvSpPr txBox="1"/>
                      <wps:spPr>
                        <a:xfrm>
                          <a:ext cx="1173480" cy="643255"/>
                        </a:xfrm>
                        <a:prstGeom prst="rect"/>
                        <a:noFill/>
                      </wps:spPr>
                      <wps:txbx>
                        <w:txbxContent>
                          <w:p>
                            <w:pPr>
                              <w:pStyle w:val="Style11"/>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Н.Ю.Снедкова</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Н.В.Артемова</w:t>
                            </w:r>
                          </w:p>
                        </w:txbxContent>
                      </wps:txbx>
                      <wps:bodyPr lIns="0" tIns="0" rIns="0" bIns="0">
                        <a:noAutoFit/>
                      </wps:bodyPr>
                    </wps:wsp>
                  </a:graphicData>
                </a:graphic>
              </wp:anchor>
            </w:drawing>
          </mc:Choice>
          <mc:Fallback>
            <w:pict>
              <v:shape id="_x0000_s1041" type="#_x0000_t202" style="position:absolute;margin-left:441.39999999999998pt;margin-top:80.349999999999994pt;width:92.400000000000006pt;height:50.649999999999999pt;z-index:-125829372;mso-wrap-distance-left:180.09999999999999pt;mso-wrap-distance-top:9.3499999999999996pt;mso-wrap-distance-right:3.pt;mso-wrap-distance-bottom:13.9pt;mso-position-horizontal-relative:page" filled="f" stroked="f">
                <v:textbox inset="0,0,0,0">
                  <w:txbxContent>
                    <w:p>
                      <w:pPr>
                        <w:pStyle w:val="Style11"/>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Н.Ю.Снедкова</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Н.В.Артемова</w:t>
                      </w:r>
                    </w:p>
                  </w:txbxContent>
                </v:textbox>
                <w10:wrap type="square" side="left" anchorx="page"/>
              </v:shape>
            </w:pict>
          </mc:Fallback>
        </mc:AlternateContent>
      </w:r>
      <w:r>
        <w:rPr>
          <w:color w:val="000000"/>
          <w:spacing w:val="0"/>
          <w:w w:val="100"/>
          <w:position w:val="0"/>
          <w:shd w:val="clear" w:color="auto" w:fill="auto"/>
          <w:lang w:val="ru-RU" w:eastAsia="ru-RU" w:bidi="ru-RU"/>
        </w:rPr>
        <w:t>на монтаж ограждения в КЦСОН Сосновского муниципального района с начальной максимальной ценой 607,74 тыс. рублей, заключенный с ИП Бездетно Н.В., предложившим цену контракта 406,06 тыс. рублей, что подтверждается контрактом № 1 от 03.06.2019 года.</w:t>
      </w:r>
    </w:p>
    <w:p>
      <w:pPr>
        <w:pStyle w:val="Style11"/>
        <w:keepNext w:val="0"/>
        <w:keepLines w:val="0"/>
        <w:widowControl w:val="0"/>
        <w:shd w:val="clear" w:color="auto" w:fill="auto"/>
        <w:bidi w:val="0"/>
        <w:spacing w:before="0" w:after="320" w:line="240" w:lineRule="auto"/>
        <w:ind w:left="0" w:right="0" w:firstLine="140"/>
        <w:jc w:val="both"/>
      </w:pPr>
      <w:r>
        <w:rPr>
          <w:color w:val="000000"/>
          <w:spacing w:val="0"/>
          <w:w w:val="100"/>
          <w:position w:val="0"/>
          <w:shd w:val="clear" w:color="auto" w:fill="auto"/>
          <w:lang w:val="ru-RU" w:eastAsia="ru-RU" w:bidi="ru-RU"/>
        </w:rPr>
        <w:t>Инспектор КСИ</w:t>
      </w:r>
    </w:p>
    <w:p>
      <w:pPr>
        <w:pStyle w:val="Style11"/>
        <w:keepNext w:val="0"/>
        <w:keepLines w:val="0"/>
        <w:widowControl w:val="0"/>
        <w:shd w:val="clear" w:color="auto" w:fill="auto"/>
        <w:bidi w:val="0"/>
        <w:spacing w:before="0" w:after="620" w:line="240" w:lineRule="auto"/>
        <w:ind w:left="0" w:right="0" w:firstLine="140"/>
        <w:jc w:val="both"/>
      </w:pPr>
      <w:r>
        <w:rPr>
          <w:color w:val="000000"/>
          <w:spacing w:val="0"/>
          <w:w w:val="100"/>
          <w:position w:val="0"/>
          <w:shd w:val="clear" w:color="auto" w:fill="auto"/>
          <w:lang w:val="ru-RU" w:eastAsia="ru-RU" w:bidi="ru-RU"/>
        </w:rPr>
        <w:t>Ревизор КСИ</w:t>
      </w:r>
    </w:p>
    <w:p>
      <w:pPr>
        <w:pStyle w:val="Style11"/>
        <w:keepNext w:val="0"/>
        <w:keepLines w:val="0"/>
        <w:widowControl w:val="0"/>
        <w:shd w:val="clear" w:color="auto" w:fill="auto"/>
        <w:tabs>
          <w:tab w:leader="underscore" w:pos="6639" w:val="left"/>
        </w:tabs>
        <w:bidi w:val="0"/>
        <w:spacing w:before="0" w:after="320" w:line="240" w:lineRule="auto"/>
        <w:ind w:left="140" w:right="0" w:firstLine="740"/>
        <w:jc w:val="both"/>
      </w:pPr>
      <w:r>
        <w:rPr>
          <w:color w:val="000000"/>
          <w:spacing w:val="0"/>
          <w:w w:val="100"/>
          <w:position w:val="0"/>
          <w:shd w:val="clear" w:color="auto" w:fill="auto"/>
          <w:lang w:val="ru-RU" w:eastAsia="ru-RU" w:bidi="ru-RU"/>
        </w:rPr>
        <w:t>С актом ознакомились и подписали без разногласий (с разногласиями, которые будут представлены не позднее -</w:t>
        <w:tab/>
      </w:r>
    </w:p>
    <w:p>
      <w:pPr>
        <w:pStyle w:val="Style11"/>
        <w:keepNext w:val="0"/>
        <w:keepLines w:val="0"/>
        <w:widowControl w:val="0"/>
        <w:shd w:val="clear" w:color="auto" w:fill="auto"/>
        <w:bidi w:val="0"/>
        <w:spacing w:before="0" w:after="320" w:line="240" w:lineRule="auto"/>
        <w:ind w:left="0" w:right="0" w:firstLine="140"/>
        <w:jc w:val="left"/>
      </w:pPr>
      <w:r>
        <mc:AlternateContent>
          <mc:Choice Requires="wps">
            <w:drawing>
              <wp:anchor distT="0" distB="405130" distL="114300" distR="330835" simplePos="0" relativeHeight="125829383" behindDoc="0" locked="0" layoutInCell="1" allowOverlap="1">
                <wp:simplePos x="0" y="0"/>
                <wp:positionH relativeFrom="page">
                  <wp:posOffset>5606415</wp:posOffset>
                </wp:positionH>
                <wp:positionV relativeFrom="paragraph">
                  <wp:posOffset>12700</wp:posOffset>
                </wp:positionV>
                <wp:extent cx="926465" cy="228600"/>
                <wp:wrapSquare wrapText="left"/>
                <wp:docPr id="17" name="Shape 17"/>
                <a:graphic xmlns:a="http://schemas.openxmlformats.org/drawingml/2006/main">
                  <a:graphicData uri="http://schemas.microsoft.com/office/word/2010/wordprocessingShape">
                    <wps:wsp>
                      <wps:cNvSpPr txBox="1"/>
                      <wps:spPr>
                        <a:xfrm>
                          <a:ext cx="926465" cy="2286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Либик</w:t>
                            </w:r>
                          </w:p>
                        </w:txbxContent>
                      </wps:txbx>
                      <wps:bodyPr wrap="none" lIns="0" tIns="0" rIns="0" bIns="0">
                        <a:noAutoFit/>
                      </wps:bodyPr>
                    </wps:wsp>
                  </a:graphicData>
                </a:graphic>
              </wp:anchor>
            </w:drawing>
          </mc:Choice>
          <mc:Fallback>
            <w:pict>
              <v:shape id="_x0000_s1043" type="#_x0000_t202" style="position:absolute;margin-left:441.44999999999999pt;margin-top:1.pt;width:72.950000000000003pt;height:18.pt;z-index:-125829370;mso-wrap-distance-left:9.pt;mso-wrap-distance-right:26.050000000000001pt;mso-wrap-distance-bottom:31.89999999999999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Либик</w:t>
                      </w:r>
                    </w:p>
                  </w:txbxContent>
                </v:textbox>
                <w10:wrap type="square" side="left" anchorx="page"/>
              </v:shape>
            </w:pict>
          </mc:Fallback>
        </mc:AlternateContent>
      </w:r>
      <w:r>
        <mc:AlternateContent>
          <mc:Choice Requires="wps">
            <w:drawing>
              <wp:anchor distT="405130" distB="0" distL="117475" distR="114300" simplePos="0" relativeHeight="125829385" behindDoc="0" locked="0" layoutInCell="1" allowOverlap="1">
                <wp:simplePos x="0" y="0"/>
                <wp:positionH relativeFrom="page">
                  <wp:posOffset>5609590</wp:posOffset>
                </wp:positionH>
                <wp:positionV relativeFrom="paragraph">
                  <wp:posOffset>417830</wp:posOffset>
                </wp:positionV>
                <wp:extent cx="1139825" cy="228600"/>
                <wp:wrapSquare wrapText="left"/>
                <wp:docPr id="19" name="Shape 19"/>
                <a:graphic xmlns:a="http://schemas.openxmlformats.org/drawingml/2006/main">
                  <a:graphicData uri="http://schemas.microsoft.com/office/word/2010/wordprocessingShape">
                    <wps:wsp>
                      <wps:cNvSpPr txBox="1"/>
                      <wps:spPr>
                        <a:xfrm>
                          <a:ext cx="1139825" cy="2286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Л.А.Завьялова</w:t>
                            </w:r>
                          </w:p>
                        </w:txbxContent>
                      </wps:txbx>
                      <wps:bodyPr wrap="none" lIns="0" tIns="0" rIns="0" bIns="0">
                        <a:noAutoFit/>
                      </wps:bodyPr>
                    </wps:wsp>
                  </a:graphicData>
                </a:graphic>
              </wp:anchor>
            </w:drawing>
          </mc:Choice>
          <mc:Fallback>
            <w:pict>
              <v:shape id="_x0000_s1045" type="#_x0000_t202" style="position:absolute;margin-left:441.69999999999999pt;margin-top:32.899999999999999pt;width:89.75pt;height:18.pt;z-index:-125829368;mso-wrap-distance-left:9.25pt;mso-wrap-distance-top:31.89999999999999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Л.А.Завьялова</w:t>
                      </w:r>
                    </w:p>
                  </w:txbxContent>
                </v:textbox>
                <w10:wrap type="square" side="left" anchorx="page"/>
              </v:shape>
            </w:pict>
          </mc:Fallback>
        </mc:AlternateContent>
      </w:r>
      <w:r>
        <w:rPr>
          <w:color w:val="000000"/>
          <w:spacing w:val="0"/>
          <w:w w:val="100"/>
          <w:position w:val="0"/>
          <w:shd w:val="clear" w:color="auto" w:fill="auto"/>
          <w:lang w:val="ru-RU" w:eastAsia="ru-RU" w:bidi="ru-RU"/>
        </w:rPr>
        <w:t>Директор МУ «КЦСОН»</w:t>
      </w:r>
    </w:p>
    <w:p>
      <w:pPr>
        <w:pStyle w:val="Style11"/>
        <w:keepNext w:val="0"/>
        <w:keepLines w:val="0"/>
        <w:widowControl w:val="0"/>
        <w:shd w:val="clear" w:color="auto" w:fill="auto"/>
        <w:bidi w:val="0"/>
        <w:spacing w:before="0" w:after="320" w:line="240" w:lineRule="auto"/>
        <w:ind w:left="0" w:right="0" w:firstLine="140"/>
        <w:jc w:val="left"/>
      </w:pPr>
      <w:r>
        <w:rPr>
          <w:color w:val="000000"/>
          <w:spacing w:val="0"/>
          <w:w w:val="100"/>
          <w:position w:val="0"/>
          <w:shd w:val="clear" w:color="auto" w:fill="auto"/>
          <w:lang w:val="ru-RU" w:eastAsia="ru-RU" w:bidi="ru-RU"/>
        </w:rPr>
        <w:t>Главный бухгалтер</w:t>
      </w:r>
    </w:p>
    <w:p>
      <w:pPr>
        <w:pStyle w:val="Style11"/>
        <w:keepNext w:val="0"/>
        <w:keepLines w:val="0"/>
        <w:widowControl w:val="0"/>
        <w:shd w:val="clear" w:color="auto" w:fill="auto"/>
        <w:bidi w:val="0"/>
        <w:spacing w:before="0" w:after="320" w:line="240" w:lineRule="auto"/>
        <w:ind w:left="140" w:right="0" w:firstLine="740"/>
        <w:jc w:val="both"/>
      </w:pPr>
      <w:r>
        <w:rPr>
          <w:color w:val="000000"/>
          <w:spacing w:val="0"/>
          <w:w w:val="100"/>
          <w:position w:val="0"/>
          <w:shd w:val="clear" w:color="auto" w:fill="auto"/>
          <w:lang w:val="ru-RU" w:eastAsia="ru-RU" w:bidi="ru-RU"/>
        </w:rPr>
        <w:t>В случае несогласия с фактами, изложенными в акте проверки, руководитель и главный бухгалтер обязаны представить разногласия в срок не более 5 дней с момента подписания акта.</w:t>
      </w:r>
    </w:p>
    <w:p>
      <w:pPr>
        <w:pStyle w:val="Style11"/>
        <w:keepNext w:val="0"/>
        <w:keepLines w:val="0"/>
        <w:widowControl w:val="0"/>
        <w:shd w:val="clear" w:color="auto" w:fill="auto"/>
        <w:tabs>
          <w:tab w:leader="underscore" w:pos="5598" w:val="left"/>
        </w:tabs>
        <w:bidi w:val="0"/>
        <w:spacing w:before="0" w:after="320" w:line="240" w:lineRule="auto"/>
        <w:ind w:left="0" w:right="0" w:firstLine="140"/>
        <w:jc w:val="both"/>
      </w:pPr>
      <w:r>
        <w:rPr>
          <w:color w:val="000000"/>
          <w:spacing w:val="0"/>
          <w:w w:val="100"/>
          <w:position w:val="0"/>
          <w:shd w:val="clear" w:color="auto" w:fill="auto"/>
          <w:lang w:val="ru-RU" w:eastAsia="ru-RU" w:bidi="ru-RU"/>
        </w:rPr>
        <w:t xml:space="preserve">Акт составлен в 3-х экземплярах с </w:t>
      </w:r>
      <w:r>
        <w:rPr>
          <w:color w:val="000000"/>
          <w:spacing w:val="0"/>
          <w:w w:val="100"/>
          <w:position w:val="0"/>
          <w:u w:val="single"/>
          <w:shd w:val="clear" w:color="auto" w:fill="auto"/>
          <w:lang w:val="ru-RU" w:eastAsia="ru-RU" w:bidi="ru-RU"/>
        </w:rPr>
        <w:t>3</w:t>
      </w:r>
      <w:r>
        <w:rPr>
          <w:color w:val="000000"/>
          <w:spacing w:val="0"/>
          <w:w w:val="100"/>
          <w:position w:val="0"/>
          <w:shd w:val="clear" w:color="auto" w:fill="auto"/>
          <w:lang w:val="ru-RU" w:eastAsia="ru-RU" w:bidi="ru-RU"/>
        </w:rPr>
        <w:tab/>
        <w:t>приложениями.</w:t>
      </w:r>
    </w:p>
    <w:p>
      <w:pPr>
        <w:pStyle w:val="Style11"/>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ru-RU" w:eastAsia="ru-RU" w:bidi="ru-RU"/>
        </w:rPr>
        <w:t>Один экземпляр акта с приложениями получил Директор МУ «КЦСОН»</w:t>
      </w:r>
    </w:p>
    <w:p>
      <w:pPr>
        <w:pStyle w:val="Style11"/>
        <w:keepNext w:val="0"/>
        <w:keepLines w:val="0"/>
        <w:widowControl w:val="0"/>
        <w:shd w:val="clear" w:color="auto" w:fill="auto"/>
        <w:tabs>
          <w:tab w:leader="underscore" w:pos="3990" w:val="left"/>
          <w:tab w:leader="underscore" w:pos="8137" w:val="left"/>
        </w:tabs>
        <w:bidi w:val="0"/>
        <w:spacing w:before="0" w:after="0" w:line="240" w:lineRule="auto"/>
        <w:ind w:left="0" w:right="0" w:firstLine="140"/>
        <w:jc w:val="left"/>
      </w:pPr>
      <w:r>
        <w:rPr>
          <w:color w:val="000000"/>
          <w:spacing w:val="0"/>
          <w:w w:val="100"/>
          <w:position w:val="0"/>
          <w:shd w:val="clear" w:color="auto" w:fill="auto"/>
          <w:lang w:val="ru-RU" w:eastAsia="ru-RU" w:bidi="ru-RU"/>
        </w:rPr>
        <w:t xml:space="preserve">Либик Н.А. </w:t>
        <w:tab/>
        <w:t xml:space="preserve"> </w:t>
        <w:tab/>
      </w:r>
    </w:p>
    <w:p>
      <w:pPr>
        <w:pStyle w:val="Style22"/>
        <w:keepNext w:val="0"/>
        <w:keepLines w:val="0"/>
        <w:widowControl w:val="0"/>
        <w:shd w:val="clear" w:color="auto" w:fill="auto"/>
        <w:tabs>
          <w:tab w:pos="4315" w:val="left"/>
        </w:tabs>
        <w:bidi w:val="0"/>
        <w:spacing w:before="0" w:after="320" w:line="240" w:lineRule="auto"/>
        <w:ind w:left="0" w:right="0" w:firstLine="0"/>
        <w:jc w:val="center"/>
        <w:sectPr>
          <w:headerReference w:type="default" r:id="rId13"/>
          <w:footerReference w:type="default" r:id="rId14"/>
          <w:footnotePr>
            <w:pos w:val="pageBottom"/>
            <w:numFmt w:val="decimal"/>
            <w:numStart w:val="6"/>
            <w:numRestart w:val="continuous"/>
            <w15:footnoteColumns w:val="1"/>
          </w:footnotePr>
          <w:pgSz w:w="11900" w:h="16840"/>
          <w:pgMar w:top="384" w:left="669" w:right="647" w:bottom="1010" w:header="0" w:footer="3" w:gutter="0"/>
          <w:cols w:space="720"/>
          <w:noEndnote/>
          <w:rtlGutter w:val="0"/>
          <w:docGrid w:linePitch="360"/>
        </w:sectPr>
      </w:pPr>
      <w:r>
        <w:rPr>
          <w:color w:val="000000"/>
          <w:spacing w:val="0"/>
          <w:w w:val="100"/>
          <w:position w:val="0"/>
          <w:shd w:val="clear" w:color="auto" w:fill="auto"/>
          <w:lang w:val="ru-RU" w:eastAsia="ru-RU" w:bidi="ru-RU"/>
        </w:rPr>
        <w:t>(дата)</w:t>
        <w:tab/>
        <w:t>(подпись)</w:t>
      </w:r>
    </w:p>
    <w:p>
      <w:pPr>
        <w:widowControl w:val="0"/>
        <w:spacing w:before="54" w:after="54" w:line="240" w:lineRule="exact"/>
        <w:rPr>
          <w:sz w:val="19"/>
          <w:szCs w:val="19"/>
        </w:rPr>
      </w:pPr>
    </w:p>
    <w:p>
      <w:pPr>
        <w:widowControl w:val="0"/>
        <w:spacing w:line="1" w:lineRule="exact"/>
        <w:sectPr>
          <w:headerReference w:type="default" r:id="rId15"/>
          <w:footerReference w:type="default" r:id="rId16"/>
          <w:footnotePr>
            <w:pos w:val="pageBottom"/>
            <w:numFmt w:val="decimal"/>
            <w:numStart w:val="6"/>
            <w:numRestart w:val="continuous"/>
            <w15:footnoteColumns w:val="1"/>
          </w:footnotePr>
          <w:pgSz w:w="11900" w:h="16840"/>
          <w:pgMar w:top="810" w:left="719" w:right="353" w:bottom="1010" w:header="0" w:footer="3" w:gutter="0"/>
          <w:cols w:space="720"/>
          <w:noEndnote/>
          <w:rtlGutter w:val="0"/>
          <w:docGrid w:linePitch="360"/>
        </w:sectPr>
      </w:pPr>
    </w:p>
    <w:p>
      <w:pPr>
        <w:widowControl w:val="0"/>
        <w:spacing w:line="1" w:lineRule="exact"/>
      </w:pPr>
      <w:r>
        <w:drawing>
          <wp:anchor distT="0" distB="0" distL="0" distR="0" simplePos="0" relativeHeight="125829387" behindDoc="0" locked="0" layoutInCell="1" allowOverlap="1">
            <wp:simplePos x="0" y="0"/>
            <wp:positionH relativeFrom="page">
              <wp:posOffset>3748405</wp:posOffset>
            </wp:positionH>
            <wp:positionV relativeFrom="paragraph">
              <wp:posOffset>0</wp:posOffset>
            </wp:positionV>
            <wp:extent cx="652145" cy="615950"/>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ext cx="652145" cy="615950"/>
                    </a:xfrm>
                    <a:prstGeom prst="rect"/>
                  </pic:spPr>
                </pic:pic>
              </a:graphicData>
            </a:graphic>
          </wp:anchor>
        </w:drawing>
      </w:r>
    </w:p>
    <w:p>
      <w:pPr>
        <w:pStyle w:val="Style56"/>
        <w:keepNext w:val="0"/>
        <w:keepLines w:val="0"/>
        <w:widowControl w:val="0"/>
        <w:shd w:val="clear" w:color="auto" w:fill="auto"/>
        <w:bidi w:val="0"/>
        <w:spacing w:before="0" w:after="78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Муниципальное учреждение «Комплексный центр социального</w:t>
        <w:br/>
      </w:r>
      <w:r>
        <w:rPr>
          <w:color w:val="000000"/>
          <w:spacing w:val="0"/>
          <w:w w:val="100"/>
          <w:position w:val="0"/>
          <w:sz w:val="24"/>
          <w:szCs w:val="24"/>
          <w:shd w:val="clear" w:color="auto" w:fill="auto"/>
          <w:lang w:val="ru-RU" w:eastAsia="ru-RU" w:bidi="ru-RU"/>
        </w:rPr>
        <w:t>обслуживания населения Сосновского муниципального района</w:t>
      </w:r>
    </w:p>
    <w:p>
      <w:pPr>
        <w:pStyle w:val="Style56"/>
        <w:keepNext w:val="0"/>
        <w:keepLines w:val="0"/>
        <w:widowControl w:val="0"/>
        <w:shd w:val="clear" w:color="auto" w:fill="auto"/>
        <w:bidi w:val="0"/>
        <w:spacing w:before="0" w:after="0" w:line="240" w:lineRule="auto"/>
        <w:ind w:left="0" w:right="0" w:firstLine="700"/>
        <w:jc w:val="left"/>
        <w:rPr>
          <w:sz w:val="20"/>
          <w:szCs w:val="20"/>
        </w:rPr>
      </w:pPr>
      <w:r>
        <w:rPr>
          <w:b/>
          <w:bCs/>
          <w:color w:val="000000"/>
          <w:spacing w:val="0"/>
          <w:w w:val="100"/>
          <w:position w:val="0"/>
          <w:sz w:val="20"/>
          <w:szCs w:val="20"/>
          <w:shd w:val="clear" w:color="auto" w:fill="auto"/>
          <w:lang w:val="ru-RU" w:eastAsia="ru-RU" w:bidi="ru-RU"/>
        </w:rPr>
        <w:t>Российская Федерация, 456510, Челябинская область, Сосновский район, с. Долгодеревенское,</w:t>
      </w:r>
    </w:p>
    <w:p>
      <w:pPr>
        <w:pStyle w:val="Style56"/>
        <w:keepNext w:val="0"/>
        <w:keepLines w:val="0"/>
        <w:widowControl w:val="0"/>
        <w:shd w:val="clear" w:color="auto" w:fill="auto"/>
        <w:bidi w:val="0"/>
        <w:spacing w:before="0" w:after="104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ул. Северная, 14, тел. (факс) (8-351-44) 3-21-06</w:t>
      </w:r>
    </w:p>
    <w:p>
      <w:pPr>
        <w:pStyle w:val="Style22"/>
        <w:keepNext w:val="0"/>
        <w:keepLines w:val="0"/>
        <w:widowControl w:val="0"/>
        <w:shd w:val="clear" w:color="auto" w:fill="auto"/>
        <w:bidi w:val="0"/>
        <w:spacing w:before="0" w:after="620" w:line="240" w:lineRule="auto"/>
        <w:ind w:left="0" w:right="0" w:firstLine="900"/>
        <w:jc w:val="left"/>
        <w:rPr>
          <w:sz w:val="22"/>
          <w:szCs w:val="22"/>
        </w:rPr>
      </w:pPr>
      <w:r>
        <w:rPr>
          <w:color w:val="000000"/>
          <w:spacing w:val="0"/>
          <w:w w:val="100"/>
          <w:position w:val="0"/>
          <w:sz w:val="22"/>
          <w:szCs w:val="22"/>
          <w:shd w:val="clear" w:color="auto" w:fill="auto"/>
          <w:lang w:val="ru-RU" w:eastAsia="ru-RU" w:bidi="ru-RU"/>
        </w:rPr>
        <w:t>Пояснение к сравнительному анализу по заработной плате за 9 месяцев 2020года.</w:t>
      </w:r>
    </w:p>
    <w:p>
      <w:pPr>
        <w:pStyle w:val="Style56"/>
        <w:keepNext w:val="0"/>
        <w:keepLines w:val="0"/>
        <w:widowControl w:val="0"/>
        <w:shd w:val="clear" w:color="auto" w:fill="auto"/>
        <w:bidi w:val="0"/>
        <w:spacing w:before="0" w:after="160" w:line="276" w:lineRule="auto"/>
        <w:ind w:left="700" w:right="0" w:firstLine="220"/>
        <w:jc w:val="left"/>
      </w:pPr>
      <w:r>
        <w:rPr>
          <w:color w:val="000000"/>
          <w:spacing w:val="0"/>
          <w:w w:val="100"/>
          <w:position w:val="0"/>
          <w:shd w:val="clear" w:color="auto" w:fill="auto"/>
          <w:lang w:val="ru-RU" w:eastAsia="ru-RU" w:bidi="ru-RU"/>
        </w:rPr>
        <w:t>Отклонение данных ж/о 2 и данных выписки лицевого счета с кредиторской задолженностью на 01.10.2020года произошло за счет сумм по НДФЛ с больничных листов за счет работодателя, так как в учете 1С бухгалтерия суммы НДФЛ с больничных листов за счет работодателя попадают на один отраслевой код с НДФЛ заработной платы.</w:t>
      </w:r>
    </w:p>
    <w:tbl>
      <w:tblPr>
        <w:tblOverlap w:val="never"/>
        <w:jc w:val="center"/>
        <w:tblLayout w:type="fixed"/>
      </w:tblPr>
      <w:tblGrid>
        <w:gridCol w:w="1680"/>
        <w:gridCol w:w="8184"/>
      </w:tblGrid>
      <w:tr>
        <w:trPr>
          <w:trHeight w:val="806" w:hRule="exact"/>
        </w:trPr>
        <w:tc>
          <w:tcPr>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2020год</w:t>
            </w:r>
          </w:p>
        </w:tc>
        <w:tc>
          <w:tcPr>
            <w:tcBorders/>
            <w:shd w:val="clear" w:color="auto" w:fill="FFFFFF"/>
            <w:vAlign w:val="top"/>
          </w:tcPr>
          <w:p>
            <w:pPr>
              <w:pStyle w:val="Style29"/>
              <w:keepNext w:val="0"/>
              <w:keepLines w:val="0"/>
              <w:widowControl w:val="0"/>
              <w:shd w:val="clear" w:color="auto" w:fill="auto"/>
              <w:bidi w:val="0"/>
              <w:spacing w:before="0" w:after="180" w:line="240" w:lineRule="auto"/>
              <w:ind w:left="0" w:right="0" w:firstLine="900"/>
              <w:jc w:val="left"/>
              <w:rPr>
                <w:sz w:val="22"/>
                <w:szCs w:val="22"/>
              </w:rPr>
            </w:pPr>
            <w:r>
              <w:rPr>
                <w:color w:val="000000"/>
                <w:spacing w:val="0"/>
                <w:w w:val="100"/>
                <w:position w:val="0"/>
                <w:sz w:val="22"/>
                <w:szCs w:val="22"/>
                <w:shd w:val="clear" w:color="auto" w:fill="auto"/>
                <w:lang w:val="ru-RU" w:eastAsia="ru-RU" w:bidi="ru-RU"/>
              </w:rPr>
              <w:t>НДФЛ с б/л за счет</w:t>
            </w:r>
          </w:p>
          <w:p>
            <w:pPr>
              <w:pStyle w:val="Style29"/>
              <w:keepNext w:val="0"/>
              <w:keepLines w:val="0"/>
              <w:widowControl w:val="0"/>
              <w:shd w:val="clear" w:color="auto" w:fill="auto"/>
              <w:bidi w:val="0"/>
              <w:spacing w:before="0" w:after="0" w:line="240" w:lineRule="auto"/>
              <w:ind w:left="0" w:right="0" w:firstLine="740"/>
              <w:jc w:val="left"/>
              <w:rPr>
                <w:sz w:val="22"/>
                <w:szCs w:val="22"/>
              </w:rPr>
            </w:pPr>
            <w:r>
              <w:rPr>
                <w:color w:val="000000"/>
                <w:spacing w:val="0"/>
                <w:w w:val="100"/>
                <w:position w:val="0"/>
                <w:sz w:val="22"/>
                <w:szCs w:val="22"/>
                <w:shd w:val="clear" w:color="auto" w:fill="auto"/>
                <w:lang w:val="ru-RU" w:eastAsia="ru-RU" w:bidi="ru-RU"/>
              </w:rPr>
              <w:t>работодателя</w:t>
            </w:r>
          </w:p>
        </w:tc>
      </w:tr>
      <w:tr>
        <w:trPr>
          <w:trHeight w:val="442"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Февраль</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1060" w:right="0" w:firstLine="0"/>
              <w:jc w:val="left"/>
              <w:rPr>
                <w:sz w:val="22"/>
                <w:szCs w:val="22"/>
              </w:rPr>
            </w:pPr>
            <w:r>
              <w:rPr>
                <w:color w:val="000000"/>
                <w:spacing w:val="0"/>
                <w:w w:val="100"/>
                <w:position w:val="0"/>
                <w:sz w:val="22"/>
                <w:szCs w:val="22"/>
                <w:shd w:val="clear" w:color="auto" w:fill="auto"/>
                <w:lang w:val="ru-RU" w:eastAsia="ru-RU" w:bidi="ru-RU"/>
              </w:rPr>
              <w:t>1844,00</w:t>
            </w:r>
          </w:p>
        </w:tc>
      </w:tr>
      <w:tr>
        <w:trPr>
          <w:trHeight w:val="446"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Март</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1060" w:right="0" w:firstLine="0"/>
              <w:jc w:val="left"/>
              <w:rPr>
                <w:sz w:val="22"/>
                <w:szCs w:val="22"/>
              </w:rPr>
            </w:pPr>
            <w:r>
              <w:rPr>
                <w:color w:val="000000"/>
                <w:spacing w:val="0"/>
                <w:w w:val="100"/>
                <w:position w:val="0"/>
                <w:sz w:val="22"/>
                <w:szCs w:val="22"/>
                <w:shd w:val="clear" w:color="auto" w:fill="auto"/>
                <w:lang w:val="ru-RU" w:eastAsia="ru-RU" w:bidi="ru-RU"/>
              </w:rPr>
              <w:t>732,00</w:t>
            </w:r>
          </w:p>
        </w:tc>
      </w:tr>
      <w:tr>
        <w:trPr>
          <w:trHeight w:val="446" w:hRule="exact"/>
        </w:trPr>
        <w:tc>
          <w:tcPr>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Апрель</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1060" w:right="0" w:firstLine="0"/>
              <w:jc w:val="left"/>
              <w:rPr>
                <w:sz w:val="22"/>
                <w:szCs w:val="22"/>
              </w:rPr>
            </w:pPr>
            <w:r>
              <w:rPr>
                <w:color w:val="000000"/>
                <w:spacing w:val="0"/>
                <w:w w:val="100"/>
                <w:position w:val="0"/>
                <w:sz w:val="22"/>
                <w:szCs w:val="22"/>
                <w:shd w:val="clear" w:color="auto" w:fill="auto"/>
                <w:lang w:val="ru-RU" w:eastAsia="ru-RU" w:bidi="ru-RU"/>
              </w:rPr>
              <w:t>514,00</w:t>
            </w:r>
          </w:p>
        </w:tc>
      </w:tr>
      <w:tr>
        <w:trPr>
          <w:trHeight w:val="427" w:hRule="exact"/>
        </w:trPr>
        <w:tc>
          <w:tcPr>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Июнь</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1060" w:right="0" w:firstLine="0"/>
              <w:jc w:val="left"/>
              <w:rPr>
                <w:sz w:val="22"/>
                <w:szCs w:val="22"/>
              </w:rPr>
            </w:pPr>
            <w:r>
              <w:rPr>
                <w:color w:val="000000"/>
                <w:spacing w:val="0"/>
                <w:w w:val="100"/>
                <w:position w:val="0"/>
                <w:sz w:val="22"/>
                <w:szCs w:val="22"/>
                <w:shd w:val="clear" w:color="auto" w:fill="auto"/>
                <w:lang w:val="ru-RU" w:eastAsia="ru-RU" w:bidi="ru-RU"/>
              </w:rPr>
              <w:t>633,00</w:t>
            </w:r>
          </w:p>
        </w:tc>
      </w:tr>
      <w:tr>
        <w:trPr>
          <w:trHeight w:val="442" w:hRule="exact"/>
        </w:trPr>
        <w:tc>
          <w:tcPr>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Июль</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1060" w:right="0" w:firstLine="0"/>
              <w:jc w:val="left"/>
              <w:rPr>
                <w:sz w:val="22"/>
                <w:szCs w:val="22"/>
              </w:rPr>
            </w:pPr>
            <w:r>
              <w:rPr>
                <w:color w:val="000000"/>
                <w:spacing w:val="0"/>
                <w:w w:val="100"/>
                <w:position w:val="0"/>
                <w:sz w:val="22"/>
                <w:szCs w:val="22"/>
                <w:shd w:val="clear" w:color="auto" w:fill="auto"/>
                <w:lang w:val="ru-RU" w:eastAsia="ru-RU" w:bidi="ru-RU"/>
              </w:rPr>
              <w:t>1906,00</w:t>
            </w:r>
          </w:p>
        </w:tc>
      </w:tr>
      <w:tr>
        <w:trPr>
          <w:trHeight w:val="461" w:hRule="exact"/>
        </w:trPr>
        <w:tc>
          <w:tcPr>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Сентябрь</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1220" w:right="0" w:firstLine="0"/>
              <w:jc w:val="left"/>
              <w:rPr>
                <w:sz w:val="22"/>
                <w:szCs w:val="22"/>
              </w:rPr>
            </w:pPr>
            <w:r>
              <w:rPr>
                <w:color w:val="000000"/>
                <w:spacing w:val="0"/>
                <w:w w:val="100"/>
                <w:position w:val="0"/>
                <w:sz w:val="22"/>
                <w:szCs w:val="22"/>
                <w:shd w:val="clear" w:color="auto" w:fill="auto"/>
                <w:lang w:val="ru-RU" w:eastAsia="ru-RU" w:bidi="ru-RU"/>
              </w:rPr>
              <w:t>664,00</w:t>
            </w:r>
          </w:p>
        </w:tc>
      </w:tr>
      <w:tr>
        <w:trPr>
          <w:trHeight w:val="350"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Итого</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1060" w:right="0" w:firstLine="0"/>
              <w:jc w:val="left"/>
              <w:rPr>
                <w:sz w:val="22"/>
                <w:szCs w:val="22"/>
              </w:rPr>
            </w:pPr>
            <w:r>
              <w:rPr>
                <w:color w:val="000000"/>
                <w:spacing w:val="0"/>
                <w:w w:val="100"/>
                <w:position w:val="0"/>
                <w:sz w:val="22"/>
                <w:szCs w:val="22"/>
                <w:shd w:val="clear" w:color="auto" w:fill="auto"/>
                <w:lang w:val="ru-RU" w:eastAsia="ru-RU" w:bidi="ru-RU"/>
              </w:rPr>
              <w:t>6293,00</w:t>
            </w:r>
          </w:p>
        </w:tc>
      </w:tr>
    </w:tbl>
    <w:p>
      <w:pPr>
        <w:pStyle w:val="Style2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Кредиторская задолженность на 01.10.2020год: 852403,16</w:t>
      </w:r>
    </w:p>
    <w:p>
      <w:pPr>
        <w:widowControl w:val="0"/>
        <w:spacing w:after="159" w:line="1" w:lineRule="exact"/>
      </w:pPr>
    </w:p>
    <w:p>
      <w:pPr>
        <w:pStyle w:val="Style22"/>
        <w:keepNext w:val="0"/>
        <w:keepLines w:val="0"/>
        <w:widowControl w:val="0"/>
        <w:shd w:val="clear" w:color="auto" w:fill="auto"/>
        <w:bidi w:val="0"/>
        <w:spacing w:before="0" w:after="200" w:line="240" w:lineRule="auto"/>
        <w:ind w:left="0" w:right="0" w:firstLine="700"/>
        <w:jc w:val="left"/>
        <w:rPr>
          <w:sz w:val="22"/>
          <w:szCs w:val="22"/>
        </w:rPr>
      </w:pPr>
      <w:r>
        <mc:AlternateContent>
          <mc:Choice Requires="wps">
            <w:drawing>
              <wp:anchor distT="0" distB="0" distL="114300" distR="114300" simplePos="0" relativeHeight="125829388" behindDoc="0" locked="0" layoutInCell="1" allowOverlap="1">
                <wp:simplePos x="0" y="0"/>
                <wp:positionH relativeFrom="page">
                  <wp:posOffset>3559175</wp:posOffset>
                </wp:positionH>
                <wp:positionV relativeFrom="paragraph">
                  <wp:posOffset>12700</wp:posOffset>
                </wp:positionV>
                <wp:extent cx="658495" cy="186055"/>
                <wp:wrapSquare wrapText="left"/>
                <wp:docPr id="25" name="Shape 25"/>
                <a:graphic xmlns:a="http://schemas.openxmlformats.org/drawingml/2006/main">
                  <a:graphicData uri="http://schemas.microsoft.com/office/word/2010/wordprocessingShape">
                    <wps:wsp>
                      <wps:cNvSpPr txBox="1"/>
                      <wps:spPr>
                        <a:xfrm>
                          <a:ext cx="658495" cy="18605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846110,16</w:t>
                            </w:r>
                          </w:p>
                        </w:txbxContent>
                      </wps:txbx>
                      <wps:bodyPr wrap="none" lIns="0" tIns="0" rIns="0" bIns="0">
                        <a:noAutoFit/>
                      </wps:bodyPr>
                    </wps:wsp>
                  </a:graphicData>
                </a:graphic>
              </wp:anchor>
            </w:drawing>
          </mc:Choice>
          <mc:Fallback>
            <w:pict>
              <v:shape id="_x0000_s1051" type="#_x0000_t202" style="position:absolute;margin-left:280.25pt;margin-top:1.pt;width:51.850000000000001pt;height:14.65pt;z-index:-125829365;mso-wrap-distance-left:9.pt;mso-wrap-distance-right:9.pt;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846110,16</w:t>
                      </w:r>
                    </w:p>
                  </w:txbxContent>
                </v:textbox>
                <w10:wrap type="square" side="left" anchorx="page"/>
              </v:shape>
            </w:pict>
          </mc:Fallback>
        </mc:AlternateContent>
      </w:r>
      <w:r>
        <w:rPr>
          <w:color w:val="000000"/>
          <w:spacing w:val="0"/>
          <w:w w:val="100"/>
          <w:position w:val="0"/>
          <w:sz w:val="22"/>
          <w:szCs w:val="22"/>
          <w:shd w:val="clear" w:color="auto" w:fill="auto"/>
          <w:lang w:val="ru-RU" w:eastAsia="ru-RU" w:bidi="ru-RU"/>
        </w:rPr>
        <w:t>Отклонение</w:t>
      </w:r>
    </w:p>
    <w:p>
      <w:pPr>
        <w:pStyle w:val="Style22"/>
        <w:keepNext w:val="0"/>
        <w:keepLines w:val="0"/>
        <w:widowControl w:val="0"/>
        <w:shd w:val="clear" w:color="auto" w:fill="auto"/>
        <w:bidi w:val="0"/>
        <w:spacing w:before="0" w:after="180" w:line="240" w:lineRule="auto"/>
        <w:ind w:left="0" w:right="0" w:firstLine="0"/>
        <w:jc w:val="center"/>
        <w:rPr>
          <w:sz w:val="22"/>
          <w:szCs w:val="22"/>
        </w:rPr>
        <w:sectPr>
          <w:footnotePr>
            <w:pos w:val="pageBottom"/>
            <w:numFmt w:val="decimal"/>
            <w:numStart w:val="6"/>
            <w:numRestart w:val="continuous"/>
            <w15:footnoteColumns w:val="1"/>
          </w:footnotePr>
          <w:type w:val="continuous"/>
          <w:pgSz w:w="11900" w:h="16840"/>
          <w:pgMar w:top="810" w:left="719" w:right="353" w:bottom="1010" w:header="382" w:footer="582" w:gutter="0"/>
          <w:cols w:space="720"/>
          <w:noEndnote/>
          <w:rtlGutter w:val="0"/>
          <w:docGrid w:linePitch="360"/>
        </w:sectPr>
      </w:pPr>
      <w:r>
        <w:drawing>
          <wp:anchor distT="238760" distB="0" distL="6350" distR="862330" simplePos="0" relativeHeight="125829390" behindDoc="0" locked="0" layoutInCell="1" allowOverlap="1">
            <wp:simplePos x="0" y="0"/>
            <wp:positionH relativeFrom="page">
              <wp:posOffset>901700</wp:posOffset>
            </wp:positionH>
            <wp:positionV relativeFrom="paragraph">
              <wp:posOffset>226060</wp:posOffset>
            </wp:positionV>
            <wp:extent cx="2895600" cy="1786255"/>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9"/>
                    <a:stretch/>
                  </pic:blipFill>
                  <pic:spPr>
                    <a:xfrm>
                      <a:ext cx="2895600" cy="17862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898525</wp:posOffset>
                </wp:positionH>
                <wp:positionV relativeFrom="paragraph">
                  <wp:posOffset>12700</wp:posOffset>
                </wp:positionV>
                <wp:extent cx="533400" cy="186055"/>
                <wp:wrapNone/>
                <wp:docPr id="29" name="Shape 29"/>
                <a:graphic xmlns:a="http://schemas.openxmlformats.org/drawingml/2006/main">
                  <a:graphicData uri="http://schemas.microsoft.com/office/word/2010/wordprocessingShape">
                    <wps:wsp>
                      <wps:cNvSpPr txBox="1"/>
                      <wps:spPr>
                        <a:xfrm>
                          <a:ext cx="533400" cy="186055"/>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Разница</w:t>
                            </w:r>
                          </w:p>
                        </w:txbxContent>
                      </wps:txbx>
                      <wps:bodyPr lIns="0" tIns="0" rIns="0" bIns="0">
                        <a:noAutoFit/>
                      </wps:bodyPr>
                    </wps:wsp>
                  </a:graphicData>
                </a:graphic>
              </wp:anchor>
            </w:drawing>
          </mc:Choice>
          <mc:Fallback>
            <w:pict>
              <v:shape id="_x0000_s1055" type="#_x0000_t202" style="position:absolute;margin-left:70.75pt;margin-top:1.pt;width:42.pt;height:14.65pt;z-index:251657729;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Разница</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895350</wp:posOffset>
                </wp:positionH>
                <wp:positionV relativeFrom="paragraph">
                  <wp:posOffset>869315</wp:posOffset>
                </wp:positionV>
                <wp:extent cx="624840" cy="191770"/>
                <wp:wrapNone/>
                <wp:docPr id="31" name="Shape 31"/>
                <a:graphic xmlns:a="http://schemas.openxmlformats.org/drawingml/2006/main">
                  <a:graphicData uri="http://schemas.microsoft.com/office/word/2010/wordprocessingShape">
                    <wps:wsp>
                      <wps:cNvSpPr txBox="1"/>
                      <wps:spPr>
                        <a:xfrm>
                          <a:ext cx="624840" cy="191770"/>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Директор</w:t>
                            </w:r>
                          </w:p>
                        </w:txbxContent>
                      </wps:txbx>
                      <wps:bodyPr lIns="0" tIns="0" rIns="0" bIns="0">
                        <a:noAutoFit/>
                      </wps:bodyPr>
                    </wps:wsp>
                  </a:graphicData>
                </a:graphic>
              </wp:anchor>
            </w:drawing>
          </mc:Choice>
          <mc:Fallback>
            <w:pict>
              <v:shape id="_x0000_s1057" type="#_x0000_t202" style="position:absolute;margin-left:70.5pt;margin-top:68.450000000000003pt;width:49.200000000000003pt;height:15.1pt;z-index:251657731;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Директор</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3727450</wp:posOffset>
                </wp:positionH>
                <wp:positionV relativeFrom="paragraph">
                  <wp:posOffset>878205</wp:posOffset>
                </wp:positionV>
                <wp:extent cx="722630" cy="186055"/>
                <wp:wrapNone/>
                <wp:docPr id="33" name="Shape 33"/>
                <a:graphic xmlns:a="http://schemas.openxmlformats.org/drawingml/2006/main">
                  <a:graphicData uri="http://schemas.microsoft.com/office/word/2010/wordprocessingShape">
                    <wps:wsp>
                      <wps:cNvSpPr txBox="1"/>
                      <wps:spPr>
                        <a:xfrm>
                          <a:ext cx="722630" cy="186055"/>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Н.А.Либик</w:t>
                            </w:r>
                          </w:p>
                        </w:txbxContent>
                      </wps:txbx>
                      <wps:bodyPr lIns="0" tIns="0" rIns="0" bIns="0">
                        <a:noAutoFit/>
                      </wps:bodyPr>
                    </wps:wsp>
                  </a:graphicData>
                </a:graphic>
              </wp:anchor>
            </w:drawing>
          </mc:Choice>
          <mc:Fallback>
            <w:pict>
              <v:shape id="_x0000_s1059" type="#_x0000_t202" style="position:absolute;margin-left:293.5pt;margin-top:69.150000000000006pt;width:56.899999999999999pt;height:14.65pt;z-index:251657733;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Н.А.Либик</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3687445</wp:posOffset>
                </wp:positionH>
                <wp:positionV relativeFrom="paragraph">
                  <wp:posOffset>1162050</wp:posOffset>
                </wp:positionV>
                <wp:extent cx="831850" cy="186055"/>
                <wp:wrapNone/>
                <wp:docPr id="35" name="Shape 35"/>
                <a:graphic xmlns:a="http://schemas.openxmlformats.org/drawingml/2006/main">
                  <a:graphicData uri="http://schemas.microsoft.com/office/word/2010/wordprocessingShape">
                    <wps:wsp>
                      <wps:cNvSpPr txBox="1"/>
                      <wps:spPr>
                        <a:xfrm>
                          <a:ext cx="831850" cy="186055"/>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.А.Завьялова</w:t>
                            </w:r>
                          </w:p>
                        </w:txbxContent>
                      </wps:txbx>
                      <wps:bodyPr lIns="0" tIns="0" rIns="0" bIns="0">
                        <a:noAutoFit/>
                      </wps:bodyPr>
                    </wps:wsp>
                  </a:graphicData>
                </a:graphic>
              </wp:anchor>
            </w:drawing>
          </mc:Choice>
          <mc:Fallback>
            <w:pict>
              <v:shape id="_x0000_s1061" type="#_x0000_t202" style="position:absolute;margin-left:290.35000000000002pt;margin-top:91.5pt;width:65.5pt;height:14.65pt;z-index:251657735;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.А.Завьялова</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3782060</wp:posOffset>
                </wp:positionH>
                <wp:positionV relativeFrom="paragraph">
                  <wp:posOffset>1445260</wp:posOffset>
                </wp:positionV>
                <wp:extent cx="875030" cy="191770"/>
                <wp:wrapNone/>
                <wp:docPr id="37" name="Shape 37"/>
                <a:graphic xmlns:a="http://schemas.openxmlformats.org/drawingml/2006/main">
                  <a:graphicData uri="http://schemas.microsoft.com/office/word/2010/wordprocessingShape">
                    <wps:wsp>
                      <wps:cNvSpPr txBox="1"/>
                      <wps:spPr>
                        <a:xfrm>
                          <a:ext cx="875030" cy="191770"/>
                        </a:xfrm>
                        <a:prstGeom prst="rect"/>
                        <a:noFill/>
                      </wps:spPr>
                      <wps:txbx>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Х.Хайрулина</w:t>
                            </w:r>
                          </w:p>
                        </w:txbxContent>
                      </wps:txbx>
                      <wps:bodyPr lIns="0" tIns="0" rIns="0" bIns="0">
                        <a:noAutoFit/>
                      </wps:bodyPr>
                    </wps:wsp>
                  </a:graphicData>
                </a:graphic>
              </wp:anchor>
            </w:drawing>
          </mc:Choice>
          <mc:Fallback>
            <w:pict>
              <v:shape id="_x0000_s1063" type="#_x0000_t202" style="position:absolute;margin-left:297.80000000000001pt;margin-top:113.8pt;width:68.900000000000006pt;height:15.1pt;z-index:251657737;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Х.Хайрулина</w:t>
                      </w:r>
                    </w:p>
                  </w:txbxContent>
                </v:textbox>
                <w10:wrap anchorx="page"/>
              </v:shape>
            </w:pict>
          </mc:Fallback>
        </mc:AlternateContent>
      </w:r>
      <w:r>
        <w:rPr>
          <w:color w:val="000000"/>
          <w:spacing w:val="0"/>
          <w:w w:val="100"/>
          <w:position w:val="0"/>
          <w:sz w:val="22"/>
          <w:szCs w:val="22"/>
          <w:shd w:val="clear" w:color="auto" w:fill="auto"/>
          <w:lang w:val="ru-RU" w:eastAsia="ru-RU" w:bidi="ru-RU"/>
        </w:rPr>
        <w:t>6293,00</w:t>
      </w:r>
    </w:p>
    <w:p>
      <w:pPr>
        <w:pStyle w:val="Style56"/>
        <w:keepNext w:val="0"/>
        <w:keepLines w:val="0"/>
        <w:widowControl w:val="0"/>
        <w:shd w:val="clear" w:color="auto" w:fill="auto"/>
        <w:bidi w:val="0"/>
        <w:spacing w:before="0" w:after="32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Сравнительный анализ МУ "КЦСОН" за 2019 год</w:t>
      </w:r>
    </w:p>
    <w:tbl>
      <w:tblPr>
        <w:tblOverlap w:val="never"/>
        <w:jc w:val="center"/>
        <w:tblLayout w:type="fixed"/>
      </w:tblPr>
      <w:tblGrid>
        <w:gridCol w:w="2280"/>
        <w:gridCol w:w="1248"/>
        <w:gridCol w:w="1301"/>
        <w:gridCol w:w="1190"/>
        <w:gridCol w:w="1291"/>
        <w:gridCol w:w="1176"/>
        <w:gridCol w:w="1162"/>
        <w:gridCol w:w="1181"/>
      </w:tblGrid>
      <w:tr>
        <w:trPr>
          <w:trHeight w:val="20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2019</w:t>
            </w:r>
          </w:p>
        </w:tc>
        <w:tc>
          <w:tcPr>
            <w:gridSpan w:val="5"/>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110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tabs>
                <w:tab w:pos="984" w:val="left"/>
              </w:tabs>
              <w:bidi w:val="0"/>
              <w:spacing w:before="0" w:after="0" w:line="283" w:lineRule="auto"/>
              <w:ind w:left="0" w:right="0" w:firstLine="0"/>
              <w:jc w:val="both"/>
              <w:rPr>
                <w:sz w:val="14"/>
                <w:szCs w:val="14"/>
              </w:rPr>
            </w:pPr>
            <w:r>
              <w:rPr>
                <w:color w:val="000000"/>
                <w:spacing w:val="0"/>
                <w:w w:val="100"/>
                <w:position w:val="0"/>
                <w:sz w:val="14"/>
                <w:szCs w:val="14"/>
                <w:shd w:val="clear" w:color="auto" w:fill="auto"/>
                <w:lang w:val="ru-RU" w:eastAsia="ru-RU" w:bidi="ru-RU"/>
              </w:rPr>
              <w:t>Начисл фактич по данным расчетной ведомости</w:t>
              <w:tab/>
              <w:t>(ст</w:t>
            </w:r>
          </w:p>
          <w:p>
            <w:pPr>
              <w:pStyle w:val="Style29"/>
              <w:keepNext w:val="0"/>
              <w:keepLines w:val="0"/>
              <w:widowControl w:val="0"/>
              <w:shd w:val="clear" w:color="auto" w:fill="auto"/>
              <w:bidi w:val="0"/>
              <w:spacing w:before="0" w:after="0" w:line="283" w:lineRule="auto"/>
              <w:ind w:left="0" w:right="0" w:firstLine="0"/>
              <w:jc w:val="center"/>
              <w:rPr>
                <w:sz w:val="14"/>
                <w:szCs w:val="14"/>
              </w:rPr>
            </w:pPr>
            <w:r>
              <w:rPr>
                <w:color w:val="000000"/>
                <w:spacing w:val="0"/>
                <w:w w:val="100"/>
                <w:position w:val="0"/>
                <w:sz w:val="14"/>
                <w:szCs w:val="14"/>
                <w:shd w:val="clear" w:color="auto" w:fill="auto"/>
                <w:lang w:val="ru-RU" w:eastAsia="ru-RU" w:bidi="ru-RU"/>
              </w:rPr>
              <w:t>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90" w:lineRule="auto"/>
              <w:ind w:left="0" w:right="0" w:firstLine="0"/>
              <w:jc w:val="center"/>
              <w:rPr>
                <w:sz w:val="14"/>
                <w:szCs w:val="14"/>
              </w:rPr>
            </w:pPr>
            <w:r>
              <w:rPr>
                <w:color w:val="000000"/>
                <w:spacing w:val="0"/>
                <w:w w:val="100"/>
                <w:position w:val="0"/>
                <w:sz w:val="14"/>
                <w:szCs w:val="14"/>
                <w:shd w:val="clear" w:color="auto" w:fill="auto"/>
                <w:lang w:val="ru-RU" w:eastAsia="ru-RU" w:bidi="ru-RU"/>
              </w:rPr>
              <w:t>Журнал-операций №6 ст211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86" w:lineRule="auto"/>
              <w:ind w:left="0" w:right="0" w:firstLine="300"/>
              <w:jc w:val="both"/>
              <w:rPr>
                <w:sz w:val="14"/>
                <w:szCs w:val="14"/>
              </w:rPr>
            </w:pPr>
            <w:r>
              <w:rPr>
                <w:color w:val="000000"/>
                <w:spacing w:val="0"/>
                <w:w w:val="100"/>
                <w:position w:val="0"/>
                <w:sz w:val="14"/>
                <w:szCs w:val="14"/>
                <w:shd w:val="clear" w:color="auto" w:fill="auto"/>
                <w:lang w:val="ru-RU" w:eastAsia="ru-RU" w:bidi="ru-RU"/>
              </w:rPr>
              <w:t>Журнал-</w:t>
            </w:r>
          </w:p>
          <w:p>
            <w:pPr>
              <w:pStyle w:val="Style29"/>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ru-RU" w:eastAsia="ru-RU" w:bidi="ru-RU"/>
              </w:rPr>
              <w:t>операций № 2 (ст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данные выписки</w:t>
            </w:r>
          </w:p>
          <w:p>
            <w:pPr>
              <w:pStyle w:val="Style29"/>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shd w:val="clear" w:color="auto" w:fill="auto"/>
                <w:lang w:val="ru-RU" w:eastAsia="ru-RU" w:bidi="ru-RU"/>
              </w:rPr>
              <w:t>лицевого счета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98" w:lineRule="auto"/>
              <w:ind w:left="0" w:right="0" w:firstLine="0"/>
              <w:jc w:val="center"/>
              <w:rPr>
                <w:sz w:val="14"/>
                <w:szCs w:val="14"/>
              </w:rPr>
            </w:pPr>
            <w:r>
              <w:rPr>
                <w:color w:val="000000"/>
                <w:spacing w:val="0"/>
                <w:w w:val="100"/>
                <w:position w:val="0"/>
                <w:sz w:val="14"/>
                <w:szCs w:val="14"/>
                <w:shd w:val="clear" w:color="auto" w:fill="auto"/>
                <w:lang w:val="ru-RU" w:eastAsia="ru-RU" w:bidi="ru-RU"/>
              </w:rPr>
              <w:t xml:space="preserve">отклонение данных ж/о №6 от фактич. начисл.расчетно й ведомости </w:t>
            </w:r>
            <w:r>
              <w:rPr>
                <w:rFonts w:ascii="Arial" w:eastAsia="Arial" w:hAnsi="Arial" w:cs="Arial"/>
                <w:i/>
                <w:iCs/>
                <w:color w:val="000000"/>
                <w:spacing w:val="0"/>
                <w:w w:val="100"/>
                <w:position w:val="0"/>
                <w:sz w:val="10"/>
                <w:szCs w:val="10"/>
                <w:shd w:val="clear" w:color="auto" w:fill="auto"/>
                <w:lang w:val="ru-RU" w:eastAsia="ru-RU" w:bidi="ru-RU"/>
              </w:rPr>
              <w:t>(ст</w:t>
            </w:r>
            <w:r>
              <w:rPr>
                <w:color w:val="000000"/>
                <w:spacing w:val="0"/>
                <w:w w:val="100"/>
                <w:position w:val="0"/>
                <w:sz w:val="14"/>
                <w:szCs w:val="14"/>
                <w:shd w:val="clear" w:color="auto" w:fill="auto"/>
                <w:lang w:val="ru-RU" w:eastAsia="ru-RU" w:bidi="ru-RU"/>
              </w:rPr>
              <w:t xml:space="preserve"> 2111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86" w:lineRule="auto"/>
              <w:ind w:left="0" w:right="0" w:firstLine="200"/>
              <w:jc w:val="left"/>
              <w:rPr>
                <w:sz w:val="14"/>
                <w:szCs w:val="14"/>
              </w:rPr>
            </w:pPr>
            <w:r>
              <w:rPr>
                <w:color w:val="000000"/>
                <w:spacing w:val="0"/>
                <w:w w:val="100"/>
                <w:position w:val="0"/>
                <w:sz w:val="14"/>
                <w:szCs w:val="14"/>
                <w:shd w:val="clear" w:color="auto" w:fill="auto"/>
                <w:lang w:val="ru-RU" w:eastAsia="ru-RU" w:bidi="ru-RU"/>
              </w:rPr>
              <w:t>отклонение</w:t>
            </w:r>
          </w:p>
          <w:p>
            <w:pPr>
              <w:pStyle w:val="Style29"/>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ru-RU" w:eastAsia="ru-RU" w:bidi="ru-RU"/>
              </w:rPr>
              <w:t>данных ж/о № 2 от ж/о №6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отклонение данных ж/о № 2 от фактич. расчетной ведомости (ст 21 П</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задолженность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13 239,12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542E21"/>
                <w:spacing w:val="0"/>
                <w:w w:val="100"/>
                <w:position w:val="0"/>
                <w:sz w:val="15"/>
                <w:szCs w:val="15"/>
                <w:shd w:val="clear" w:color="auto" w:fill="auto"/>
                <w:lang w:val="ru-RU" w:eastAsia="ru-RU" w:bidi="ru-RU"/>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13 239,12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ЯНВАРЬ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1 504 060,37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1 515 980,41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375 116,26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375116,26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(11 920,04)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ru-RU" w:eastAsia="ru-RU" w:bidi="ru-RU"/>
              </w:rPr>
              <w:t>(1 140 864,15)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(1 128 944,11)</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1 504 060,37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1 502 741,29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361 877,14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361 877,14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1 319,08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200"/>
              <w:jc w:val="both"/>
              <w:rPr>
                <w:sz w:val="14"/>
                <w:szCs w:val="14"/>
              </w:rPr>
            </w:pPr>
            <w:r>
              <w:rPr>
                <w:color w:val="000000"/>
                <w:spacing w:val="0"/>
                <w:w w:val="100"/>
                <w:position w:val="0"/>
                <w:sz w:val="14"/>
                <w:szCs w:val="14"/>
                <w:shd w:val="clear" w:color="auto" w:fill="auto"/>
                <w:lang w:val="ru-RU" w:eastAsia="ru-RU" w:bidi="ru-RU"/>
              </w:rPr>
              <w:t>(1 140 864,15)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(1 142 183,23)</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ФЕВРАЛЬ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1 344 697,19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1 347 405,35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1 614 842,15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1 614 842,15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2 708,16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267 436,80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270 144,96</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1 344 697,19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1 347 405,35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1 614 842,15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1 614 842,15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2 708,16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267 436,80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270 144,96</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МАРТ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1 553 283,11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1 554 557,93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1 466 917,27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1 466 917,27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1 274,82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(87 640,66)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(86 365,84)</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1 547 812,56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1 549 087,38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1 462 220,27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1 462 220,27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1 274,82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(86 867,11)</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(85 592,29)</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283"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US" w:eastAsia="en-US" w:bidi="en-US"/>
              </w:rPr>
              <w:t>^lOCCOO^OOOOOaUL^)^</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54ТОЛ5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5 470,55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4 697.00</w:t>
            </w:r>
          </w:p>
        </w:tc>
        <w:tc>
          <w:tcPr>
            <w:tcBorders>
              <w:top w:val="single" w:sz="4"/>
              <w:left w:val="single" w:sz="4"/>
            </w:tcBorders>
            <w:shd w:val="clear" w:color="auto" w:fill="FFFFFF"/>
            <w:vAlign w:val="top"/>
          </w:tcPr>
          <w:p>
            <w:pPr>
              <w:pStyle w:val="Style29"/>
              <w:keepNext w:val="0"/>
              <w:keepLines w:val="0"/>
              <w:widowControl w:val="0"/>
              <w:shd w:val="clear" w:color="auto" w:fill="auto"/>
              <w:tabs>
                <w:tab w:leader="underscore" w:pos="187" w:val="left"/>
                <w:tab w:pos="499" w:val="left"/>
              </w:tabs>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ab/>
              <w:tab/>
              <w:t>469700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80"/>
              <w:jc w:val="both"/>
              <w:rPr>
                <w:sz w:val="14"/>
                <w:szCs w:val="14"/>
              </w:rPr>
            </w:pPr>
            <w:r>
              <w:rPr>
                <w:color w:val="000000"/>
                <w:spacing w:val="0"/>
                <w:w w:val="100"/>
                <w:position w:val="0"/>
                <w:sz w:val="14"/>
                <w:szCs w:val="14"/>
                <w:shd w:val="clear" w:color="auto" w:fill="auto"/>
                <w:lang w:val="ru-RU" w:eastAsia="ru-RU" w:bidi="ru-RU"/>
              </w:rPr>
              <w:t>(773,55)</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(773,55)</w:t>
            </w:r>
          </w:p>
        </w:tc>
      </w:tr>
      <w:tr>
        <w:trPr>
          <w:trHeight w:val="274" w:hRule="exact"/>
        </w:trPr>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АПРЕЛЬ</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1 398 804,06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1 410 756,71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2 427 318,98</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2 427 318,98</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11 952,65</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1 016 562,27</w:t>
            </w:r>
          </w:p>
        </w:tc>
        <w:tc>
          <w:tcPr>
            <w:tcBorders>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1 028 514,92</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1 393 333,51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1 405 286,16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2 420 883,88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2 420 883,88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11 952,65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1 015 597,72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1 027 550,37</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w:t>
            </w:r>
          </w:p>
        </w:tc>
      </w:tr>
      <w:tr>
        <w:trPr>
          <w:trHeight w:val="21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5 470,55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5 470,55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6 435,10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6 435,10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964,55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964,55</w:t>
            </w:r>
          </w:p>
        </w:tc>
      </w:tr>
      <w:tr>
        <w:trPr>
          <w:trHeight w:val="21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МАЙ</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I 457 407,93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1 461 798,10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456 723,47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456 723,47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4 390,17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200"/>
              <w:jc w:val="both"/>
              <w:rPr>
                <w:sz w:val="15"/>
                <w:szCs w:val="15"/>
              </w:rPr>
            </w:pPr>
            <w:r>
              <w:rPr>
                <w:b/>
                <w:bCs/>
                <w:color w:val="000000"/>
                <w:spacing w:val="0"/>
                <w:w w:val="100"/>
                <w:position w:val="0"/>
                <w:sz w:val="15"/>
                <w:szCs w:val="15"/>
                <w:shd w:val="clear" w:color="auto" w:fill="auto"/>
                <w:lang w:val="ru-RU" w:eastAsia="ru-RU" w:bidi="ru-RU"/>
              </w:rPr>
              <w:t>(1 005 074,63)</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(1 000 684,46)</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1 438 532,98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1 442 923,15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456 723,47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456 723,47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4 390,17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40"/>
              <w:jc w:val="both"/>
              <w:rPr>
                <w:sz w:val="14"/>
                <w:szCs w:val="14"/>
              </w:rPr>
            </w:pPr>
            <w:r>
              <w:rPr>
                <w:color w:val="000000"/>
                <w:spacing w:val="0"/>
                <w:w w:val="100"/>
                <w:position w:val="0"/>
                <w:sz w:val="14"/>
                <w:szCs w:val="14"/>
                <w:shd w:val="clear" w:color="auto" w:fill="auto"/>
                <w:lang w:val="ru-RU" w:eastAsia="ru-RU" w:bidi="ru-RU"/>
              </w:rPr>
              <w:t>(986 199,68)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(981 809,51)</w:t>
            </w:r>
          </w:p>
        </w:tc>
      </w:tr>
      <w:tr>
        <w:trPr>
          <w:trHeight w:val="20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720"/>
              <w:jc w:val="both"/>
              <w:rPr>
                <w:sz w:val="14"/>
                <w:szCs w:val="14"/>
              </w:rPr>
            </w:pPr>
            <w:r>
              <w:rPr>
                <w:color w:val="2C3A54"/>
                <w:spacing w:val="0"/>
                <w:w w:val="100"/>
                <w:position w:val="0"/>
                <w:sz w:val="14"/>
                <w:szCs w:val="14"/>
                <w:shd w:val="clear" w:color="auto" w:fill="auto"/>
                <w:lang w:val="ru-RU" w:eastAsia="ru-RU" w:bidi="ru-RU"/>
              </w:rPr>
              <w:t>• -</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18 874,95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18 874,95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(18 874,95)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(18 874,95)</w:t>
            </w:r>
          </w:p>
        </w:tc>
      </w:tr>
      <w:tr>
        <w:trPr>
          <w:trHeight w:val="211"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ИЮНЬ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1 982 027,29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1 986 242,17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2 015 767,87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2 015 767,87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4 214,88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29 525,70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33 740,58</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1 674 106,79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1 678 321,67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1 760 918,62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1 760 918,62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4 214,88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82 596,95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86 811,83</w:t>
            </w: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3D5B73"/>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3D5B73"/>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3D5B73"/>
                <w:spacing w:val="0"/>
                <w:w w:val="100"/>
                <w:position w:val="0"/>
                <w:sz w:val="14"/>
                <w:szCs w:val="14"/>
                <w:shd w:val="clear" w:color="auto" w:fill="auto"/>
                <w:lang w:val="ru-RU" w:eastAsia="ru-RU" w:bidi="ru-RU"/>
              </w:rPr>
              <w:t>-</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307 920,50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307 920,50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254 849,25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254 849,25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(53 071,25)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(53 071,25)</w:t>
            </w:r>
          </w:p>
        </w:tc>
      </w:tr>
      <w:tr>
        <w:trPr>
          <w:trHeight w:val="202" w:hRule="exact"/>
        </w:trPr>
        <w:tc>
          <w:tcPr>
            <w:tcBorders/>
            <w:shd w:val="clear" w:color="auto" w:fill="000000"/>
            <w:vAlign w:val="bottom"/>
          </w:tcPr>
          <w:p>
            <w:pPr>
              <w:pStyle w:val="Style29"/>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4"/>
                <w:szCs w:val="14"/>
              </w:rPr>
            </w:pPr>
            <w:r>
              <w:rPr>
                <w:color w:val="FFFFFF"/>
                <w:spacing w:val="0"/>
                <w:w w:val="100"/>
                <w:position w:val="0"/>
                <w:sz w:val="14"/>
                <w:szCs w:val="14"/>
                <w:shd w:val="clear" w:color="auto" w:fill="auto"/>
                <w:lang w:val="ru-RU" w:eastAsia="ru-RU" w:bidi="ru-RU"/>
              </w:rPr>
              <w:t>1</w:t>
            </w:r>
          </w:p>
        </w:tc>
        <w:tc>
          <w:tcPr>
            <w:tcBorders>
              <w:left w:val="single" w:sz="4"/>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158" w:hRule="exact"/>
        </w:trPr>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июль</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1 518 024.71</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1 517 895.07</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1 545 375.97</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1 545 375.97</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(129.641</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27 480.90</w:t>
            </w:r>
          </w:p>
        </w:tc>
        <w:tc>
          <w:tcPr>
            <w:tcBorders>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27 351.26</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1 436 817,46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1 436 687,82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1 442 726,71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1 442 726,71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600"/>
              <w:jc w:val="both"/>
              <w:rPr>
                <w:sz w:val="14"/>
                <w:szCs w:val="14"/>
              </w:rPr>
            </w:pPr>
            <w:r>
              <w:rPr>
                <w:color w:val="000000"/>
                <w:spacing w:val="0"/>
                <w:w w:val="100"/>
                <w:position w:val="0"/>
                <w:sz w:val="14"/>
                <w:szCs w:val="14"/>
                <w:shd w:val="clear" w:color="auto" w:fill="auto"/>
                <w:lang w:val="ru-RU" w:eastAsia="ru-RU" w:bidi="ru-RU"/>
              </w:rPr>
              <w:t>(129,64)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6 038,89</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5 909,25</w:t>
            </w:r>
          </w:p>
        </w:tc>
      </w:tr>
      <w:tr>
        <w:trPr>
          <w:trHeight w:val="20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211"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81 207,25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81 207,25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102 649,26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102 649,26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21 442,01</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21 442,01</w:t>
            </w:r>
          </w:p>
        </w:tc>
      </w:tr>
      <w:tr>
        <w:trPr>
          <w:trHeight w:val="20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АВГУСТ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1 521 422,53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1 526 884,11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1 522 779,07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1 522 779,07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5 461,58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(4 105,04)</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1 356,54</w:t>
            </w:r>
          </w:p>
        </w:tc>
      </w:tr>
      <w:tr>
        <w:trPr>
          <w:trHeight w:val="19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1 468 385,68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1 473 847,26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1 484 473,38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1 484 473,38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5 461,58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10 626,12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16 087,70</w:t>
            </w:r>
          </w:p>
        </w:tc>
      </w:tr>
      <w:tr>
        <w:trPr>
          <w:trHeight w:val="221"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53 036,85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53 036,85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38 305,69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38 305,69</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(14 731,16)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(14 731,16)</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СЕНТЯБРЬ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1 431 569,08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1 431 569,08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1 380 408,96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1 380 408,96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(51 160,12)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(51 160,12)</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1 421 174,23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1 421 174,23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1 351 452,47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1 351 452,47</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3D5B73"/>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(69 721,76)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(69 721,76)</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w:t>
            </w: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10 394,85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10 394,85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28 956,49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28 956,49</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18 561,64</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18 561,64</w:t>
            </w:r>
          </w:p>
        </w:tc>
      </w:tr>
      <w:tr>
        <w:trPr>
          <w:trHeight w:val="178" w:hRule="exact"/>
        </w:trPr>
        <w:tc>
          <w:tcPr>
            <w:gridSpan w:val="2"/>
            <w:tcBorders/>
            <w:shd w:val="clear" w:color="auto" w:fill="000000"/>
            <w:vAlign w:val="top"/>
          </w:tcPr>
          <w:p>
            <w:pPr>
              <w:widowControl w:val="0"/>
              <w:rPr>
                <w:sz w:val="10"/>
                <w:szCs w:val="10"/>
              </w:rPr>
            </w:pPr>
          </w:p>
        </w:tc>
        <w:tc>
          <w:tcPr>
            <w:gridSpan w:val="3"/>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c>
          <w:tcPr>
            <w:tcBorders/>
            <w:shd w:val="clear" w:color="auto" w:fill="000000"/>
            <w:vAlign w:val="top"/>
          </w:tcPr>
          <w:p>
            <w:pPr>
              <w:widowControl w:val="0"/>
              <w:rPr>
                <w:sz w:val="10"/>
                <w:szCs w:val="10"/>
              </w:rPr>
            </w:pPr>
          </w:p>
        </w:tc>
      </w:tr>
      <w:tr>
        <w:trPr>
          <w:trHeight w:val="187" w:hRule="exact"/>
        </w:trPr>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ОКТЯБРЬ</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1 875 656,54</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1 875 656,54</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1 877 540,71</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1 877 540,71</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1 884,17</w:t>
            </w:r>
          </w:p>
        </w:tc>
        <w:tc>
          <w:tcPr>
            <w:tcBorders>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1 884,17</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1 875 656,54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1 875 656,54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1 869 733,32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1 869 733,32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(5 923,22)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(5 923,22)</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7 807,39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7 807,39</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7 807,39</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7 807,39</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НОЯБРЬ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1 557 758,77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1 558 142,58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1 561 851,56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1 561 851,56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383,81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3 708,98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4 092,79</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1 546 581,92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2"/>
                <w:szCs w:val="12"/>
              </w:rPr>
            </w:pPr>
            <w:r>
              <w:rPr>
                <w:rFonts w:ascii="Arial" w:eastAsia="Arial" w:hAnsi="Arial" w:cs="Arial"/>
                <w:color w:val="000000"/>
                <w:spacing w:val="0"/>
                <w:w w:val="100"/>
                <w:position w:val="0"/>
                <w:sz w:val="12"/>
                <w:szCs w:val="12"/>
                <w:shd w:val="clear" w:color="auto" w:fill="auto"/>
                <w:lang w:val="ru-RU" w:eastAsia="ru-RU" w:bidi="ru-RU"/>
              </w:rPr>
              <w:t>1 546 965,73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1 550 955,99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1 550 955,99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383,81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3 990,26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4 374,07</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11 176,85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ru-RU" w:eastAsia="ru-RU" w:bidi="ru-RU"/>
              </w:rPr>
              <w:t>11 176,85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10 895,57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10 895,57</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80"/>
              <w:jc w:val="both"/>
              <w:rPr>
                <w:sz w:val="14"/>
                <w:szCs w:val="14"/>
              </w:rPr>
            </w:pPr>
            <w:r>
              <w:rPr>
                <w:color w:val="000000"/>
                <w:spacing w:val="0"/>
                <w:w w:val="100"/>
                <w:position w:val="0"/>
                <w:sz w:val="14"/>
                <w:szCs w:val="14"/>
                <w:shd w:val="clear" w:color="auto" w:fill="auto"/>
                <w:lang w:val="ru-RU" w:eastAsia="ru-RU" w:bidi="ru-RU"/>
              </w:rPr>
              <w:t>(281,28)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(281,28)</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ДЕКАБРЬ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2 475 513,07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2 467 851,94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5"/>
                <w:szCs w:val="15"/>
              </w:rPr>
            </w:pPr>
            <w:r>
              <w:rPr>
                <w:b/>
                <w:bCs/>
                <w:color w:val="000000"/>
                <w:spacing w:val="0"/>
                <w:w w:val="100"/>
                <w:position w:val="0"/>
                <w:sz w:val="15"/>
                <w:szCs w:val="15"/>
                <w:shd w:val="clear" w:color="auto" w:fill="auto"/>
                <w:lang w:val="ru-RU" w:eastAsia="ru-RU" w:bidi="ru-RU"/>
              </w:rPr>
              <w:t>3 410 097,72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3 410 097,72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(7 661,13)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942 245,78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934 584,65</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1 939 830,02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1 969 033,33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00"/>
              <w:jc w:val="both"/>
              <w:rPr>
                <w:sz w:val="14"/>
                <w:szCs w:val="14"/>
              </w:rPr>
            </w:pPr>
            <w:r>
              <w:rPr>
                <w:color w:val="000000"/>
                <w:spacing w:val="0"/>
                <w:w w:val="100"/>
                <w:position w:val="0"/>
                <w:sz w:val="14"/>
                <w:szCs w:val="14"/>
                <w:shd w:val="clear" w:color="auto" w:fill="auto"/>
                <w:lang w:val="ru-RU" w:eastAsia="ru-RU" w:bidi="ru-RU"/>
              </w:rPr>
              <w:t>2 872 322,51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2 872 322,51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29 203,31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903 289,18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932 492,49</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1120" w:right="0" w:firstLine="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535 683,05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498 818,61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537 775,21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537 775.21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(36 864,44)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38 956,60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2 092,16</w:t>
            </w:r>
          </w:p>
        </w:tc>
      </w:tr>
      <w:tr>
        <w:trPr>
          <w:trHeight w:val="178" w:hRule="exact"/>
        </w:trPr>
        <w:tc>
          <w:tcPr>
            <w:tcBorders>
              <w:top w:val="single" w:sz="4"/>
            </w:tcBorders>
            <w:shd w:val="clear" w:color="auto" w:fill="787778"/>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И1&lt;&gt;г(&gt; м.4 еддаал ...</w:t>
            </w:r>
          </w:p>
        </w:tc>
        <w:tc>
          <w:tcPr>
            <w:tcBorders>
              <w:left w:val="single" w:sz="4"/>
            </w:tcBorders>
            <w:shd w:val="clear" w:color="auto" w:fill="000000"/>
            <w:vAlign w:val="top"/>
          </w:tcPr>
          <w:p>
            <w:pPr>
              <w:widowControl w:val="0"/>
              <w:rPr>
                <w:sz w:val="10"/>
                <w:szCs w:val="10"/>
              </w:rPr>
            </w:pPr>
          </w:p>
        </w:tc>
        <w:tc>
          <w:tcPr>
            <w:gridSpan w:val="2"/>
            <w:tcBorders>
              <w:top w:val="single" w:sz="4"/>
            </w:tcBorders>
            <w:shd w:val="clear" w:color="auto" w:fill="000000"/>
            <w:vAlign w:val="top"/>
          </w:tcPr>
          <w:p>
            <w:pPr>
              <w:widowControl w:val="0"/>
              <w:rPr>
                <w:sz w:val="10"/>
                <w:szCs w:val="10"/>
              </w:rPr>
            </w:pPr>
          </w:p>
        </w:tc>
        <w:tc>
          <w:tcPr>
            <w:gridSpan w:val="2"/>
            <w:tcBorders/>
            <w:shd w:val="clear" w:color="auto" w:fill="000000"/>
            <w:vAlign w:val="top"/>
          </w:tcPr>
          <w:p>
            <w:pPr>
              <w:widowControl w:val="0"/>
              <w:rPr>
                <w:sz w:val="10"/>
                <w:szCs w:val="10"/>
              </w:rPr>
            </w:pPr>
          </w:p>
        </w:tc>
        <w:tc>
          <w:tcPr>
            <w:gridSpan w:val="2"/>
            <w:tcBorders/>
            <w:shd w:val="clear" w:color="auto" w:fill="000000"/>
            <w:vAlign w:val="top"/>
          </w:tcPr>
          <w:p>
            <w:pPr>
              <w:widowControl w:val="0"/>
              <w:rPr>
                <w:sz w:val="10"/>
                <w:szCs w:val="10"/>
              </w:rPr>
            </w:pPr>
          </w:p>
        </w:tc>
      </w:tr>
      <w:tr>
        <w:trPr>
          <w:trHeight w:val="211" w:hRule="exact"/>
        </w:trPr>
        <w:tc>
          <w:tcPr>
            <w:tcBorders>
              <w:top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 за гол</w:t>
            </w:r>
          </w:p>
        </w:tc>
        <w:tc>
          <w:tcPr>
            <w:tcBorders>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19 633 463,77</w:t>
            </w:r>
          </w:p>
        </w:tc>
        <w:tc>
          <w:tcPr>
            <w:tcBorders>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19 654 739,99</w:t>
            </w:r>
          </w:p>
        </w:tc>
        <w:tc>
          <w:tcPr>
            <w:tcBorders>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19 654 739,99</w:t>
            </w:r>
          </w:p>
        </w:tc>
        <w:tc>
          <w:tcPr>
            <w:tcBorders>
              <w:bottom w:val="single" w:sz="4"/>
            </w:tcBorders>
            <w:shd w:val="clear" w:color="auto" w:fill="CECEC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19 654 739,99</w:t>
            </w:r>
          </w:p>
        </w:tc>
        <w:tc>
          <w:tcPr>
            <w:tcBorders>
              <w:bottom w:val="single" w:sz="4"/>
            </w:tcBorders>
            <w:shd w:val="clear" w:color="auto" w:fill="CECEC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10 675,26</w:t>
            </w:r>
          </w:p>
        </w:tc>
        <w:tc>
          <w:tcPr>
            <w:tcBorders>
              <w:bottom w:val="single" w:sz="4"/>
            </w:tcBorders>
            <w:shd w:val="clear" w:color="auto" w:fill="CECECF"/>
            <w:vAlign w:val="top"/>
          </w:tcPr>
          <w:p>
            <w:pPr>
              <w:pStyle w:val="Style29"/>
              <w:keepNext w:val="0"/>
              <w:keepLines w:val="0"/>
              <w:widowControl w:val="0"/>
              <w:shd w:val="clear" w:color="auto" w:fill="auto"/>
              <w:bidi w:val="0"/>
              <w:spacing w:before="0" w:after="0" w:line="240" w:lineRule="auto"/>
              <w:ind w:left="0" w:right="0" w:firstLine="860"/>
              <w:jc w:val="both"/>
              <w:rPr>
                <w:sz w:val="14"/>
                <w:szCs w:val="14"/>
              </w:rPr>
            </w:pPr>
            <w:r>
              <w:rPr>
                <w:color w:val="2C3A54"/>
                <w:spacing w:val="0"/>
                <w:w w:val="100"/>
                <w:position w:val="0"/>
                <w:sz w:val="14"/>
                <w:szCs w:val="14"/>
                <w:shd w:val="clear" w:color="auto" w:fill="auto"/>
                <w:lang w:val="ru-RU" w:eastAsia="ru-RU" w:bidi="ru-RU"/>
              </w:rPr>
              <w:t>-</w:t>
            </w:r>
          </w:p>
        </w:tc>
        <w:tc>
          <w:tcPr>
            <w:tcBorders>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34 515,34 |</w:t>
            </w:r>
          </w:p>
        </w:tc>
      </w:tr>
    </w:tbl>
    <w:p>
      <w:pPr>
        <w:widowControl w:val="0"/>
        <w:spacing w:after="319" w:line="1" w:lineRule="exact"/>
      </w:pPr>
    </w:p>
    <w:p>
      <w:pPr>
        <w:widowControl w:val="0"/>
        <w:spacing w:line="1" w:lineRule="exact"/>
      </w:pPr>
    </w:p>
    <w:tbl>
      <w:tblPr>
        <w:tblOverlap w:val="never"/>
        <w:jc w:val="center"/>
        <w:tblLayout w:type="fixed"/>
      </w:tblPr>
      <w:tblGrid>
        <w:gridCol w:w="2266"/>
        <w:gridCol w:w="1248"/>
        <w:gridCol w:w="1301"/>
        <w:gridCol w:w="1190"/>
        <w:gridCol w:w="1296"/>
        <w:gridCol w:w="1176"/>
        <w:gridCol w:w="1157"/>
        <w:gridCol w:w="1162"/>
      </w:tblGrid>
      <w:tr>
        <w:trPr>
          <w:trHeight w:val="112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ru-RU" w:eastAsia="ru-RU" w:bidi="ru-RU"/>
              </w:rPr>
              <w:t>Начисл фактич по данным расчетной ведомости (ст211)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ж/о №6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ж/о №2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93" w:lineRule="auto"/>
              <w:ind w:left="0" w:right="0" w:firstLine="0"/>
              <w:jc w:val="center"/>
              <w:rPr>
                <w:sz w:val="14"/>
                <w:szCs w:val="14"/>
              </w:rPr>
            </w:pPr>
            <w:r>
              <w:rPr>
                <w:color w:val="000000"/>
                <w:spacing w:val="0"/>
                <w:w w:val="100"/>
                <w:position w:val="0"/>
                <w:sz w:val="14"/>
                <w:szCs w:val="14"/>
                <w:shd w:val="clear" w:color="auto" w:fill="auto"/>
                <w:lang w:val="ru-RU" w:eastAsia="ru-RU" w:bidi="ru-RU"/>
              </w:rPr>
              <w:t>данные выписки лицевого счета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83"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отклонение данных ж/о №6 от фактич. начисл.расчетно ведомости (ст 2111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86"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 данных ж/о № 2 и отчета от ж/о №6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98" w:lineRule="auto"/>
              <w:ind w:left="0" w:right="0" w:firstLine="0"/>
              <w:jc w:val="center"/>
              <w:rPr>
                <w:sz w:val="14"/>
                <w:szCs w:val="14"/>
              </w:rPr>
            </w:pPr>
            <w:r>
              <w:rPr>
                <w:color w:val="000000"/>
                <w:spacing w:val="0"/>
                <w:w w:val="100"/>
                <w:position w:val="0"/>
                <w:sz w:val="14"/>
                <w:szCs w:val="14"/>
                <w:shd w:val="clear" w:color="auto" w:fill="auto"/>
                <w:lang w:val="ru-RU" w:eastAsia="ru-RU" w:bidi="ru-RU"/>
              </w:rPr>
              <w:t xml:space="preserve">отклонение данных ж/о № 2 от фактич. расчетной ведомости </w:t>
            </w:r>
            <w:r>
              <w:rPr>
                <w:rFonts w:ascii="Arial" w:eastAsia="Arial" w:hAnsi="Arial" w:cs="Arial"/>
                <w:i/>
                <w:iCs/>
                <w:color w:val="000000"/>
                <w:spacing w:val="0"/>
                <w:w w:val="100"/>
                <w:position w:val="0"/>
                <w:sz w:val="10"/>
                <w:szCs w:val="10"/>
                <w:shd w:val="clear" w:color="auto" w:fill="auto"/>
                <w:lang w:val="ru-RU" w:eastAsia="ru-RU" w:bidi="ru-RU"/>
              </w:rPr>
              <w:t>(ст</w:t>
            </w:r>
            <w:r>
              <w:rPr>
                <w:color w:val="000000"/>
                <w:spacing w:val="0"/>
                <w:w w:val="100"/>
                <w:position w:val="0"/>
                <w:sz w:val="14"/>
                <w:szCs w:val="14"/>
                <w:shd w:val="clear" w:color="auto" w:fill="auto"/>
                <w:lang w:val="ru-RU" w:eastAsia="ru-RU" w:bidi="ru-RU"/>
              </w:rPr>
              <w:t xml:space="preserve"> 2111</w:t>
            </w:r>
          </w:p>
        </w:tc>
      </w:tr>
      <w:tr>
        <w:trPr>
          <w:trHeight w:val="19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18 590 989,25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ru-RU" w:eastAsia="ru-RU" w:bidi="ru-RU"/>
              </w:rPr>
              <w:t>18 649 129,91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18 649 129,91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shd w:val="clear" w:color="auto" w:fill="auto"/>
                <w:lang w:val="ru-RU" w:eastAsia="ru-RU" w:bidi="ru-RU"/>
              </w:rPr>
              <w:t>18 649 129,91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58 140,66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(0,00)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58 140,66</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22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13 239,12</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1 029 235,40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992 370,96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992 370,96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992 370,96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(36 864,44)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(0,00)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(36 864,44)</w:t>
            </w:r>
          </w:p>
        </w:tc>
      </w:tr>
      <w:tr>
        <w:trPr>
          <w:trHeight w:val="202" w:hRule="exact"/>
        </w:trPr>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Итого</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280"/>
              <w:jc w:val="left"/>
              <w:rPr>
                <w:sz w:val="15"/>
                <w:szCs w:val="15"/>
              </w:rPr>
            </w:pPr>
            <w:r>
              <w:rPr>
                <w:b/>
                <w:bCs/>
                <w:color w:val="000000"/>
                <w:spacing w:val="0"/>
                <w:w w:val="100"/>
                <w:position w:val="0"/>
                <w:sz w:val="15"/>
                <w:szCs w:val="15"/>
                <w:shd w:val="clear" w:color="auto" w:fill="auto"/>
                <w:lang w:val="ru-RU" w:eastAsia="ru-RU" w:bidi="ru-RU"/>
              </w:rPr>
              <w:t>19 633 463,77</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340"/>
              <w:jc w:val="left"/>
              <w:rPr>
                <w:sz w:val="15"/>
                <w:szCs w:val="15"/>
              </w:rPr>
            </w:pPr>
            <w:r>
              <w:rPr>
                <w:b/>
                <w:bCs/>
                <w:color w:val="000000"/>
                <w:spacing w:val="0"/>
                <w:w w:val="100"/>
                <w:position w:val="0"/>
                <w:sz w:val="15"/>
                <w:szCs w:val="15"/>
                <w:shd w:val="clear" w:color="auto" w:fill="auto"/>
                <w:lang w:val="ru-RU" w:eastAsia="ru-RU" w:bidi="ru-RU"/>
              </w:rPr>
              <w:t>19 654 739,99</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19 654 739,99</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320"/>
              <w:jc w:val="left"/>
              <w:rPr>
                <w:sz w:val="15"/>
                <w:szCs w:val="15"/>
              </w:rPr>
            </w:pPr>
            <w:r>
              <w:rPr>
                <w:b/>
                <w:bCs/>
                <w:color w:val="000000"/>
                <w:spacing w:val="0"/>
                <w:w w:val="100"/>
                <w:position w:val="0"/>
                <w:sz w:val="15"/>
                <w:szCs w:val="15"/>
                <w:shd w:val="clear" w:color="auto" w:fill="auto"/>
                <w:lang w:val="ru-RU" w:eastAsia="ru-RU" w:bidi="ru-RU"/>
              </w:rPr>
              <w:t>19 654 739,99</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21 276,22</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(0,00)</w:t>
            </w:r>
          </w:p>
        </w:tc>
        <w:tc>
          <w:tcPr>
            <w:tcBorders>
              <w:top w:val="single" w:sz="4"/>
              <w:left w:val="single" w:sz="4"/>
              <w:bottom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34 515,34</w:t>
            </w:r>
          </w:p>
        </w:tc>
      </w:tr>
    </w:tbl>
    <w:p>
      <w:pPr>
        <w:spacing w:lineRule="exact" w:line="1"/>
        <w:rPr>
          <w:sz w:val="2"/>
          <w:szCs w:val="2"/>
        </w:rPr>
      </w:pPr>
      <w:r>
        <w:br w:type="page"/>
      </w:r>
    </w:p>
    <w:p>
      <w:pPr>
        <w:pStyle w:val="Style56"/>
        <w:keepNext w:val="0"/>
        <w:keepLines w:val="0"/>
        <w:widowControl w:val="0"/>
        <w:shd w:val="clear" w:color="auto" w:fill="auto"/>
        <w:bidi w:val="0"/>
        <w:spacing w:before="0" w:after="24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Сравнительный анализ МУ "КЦСОН" за 1полугодие 2020 год</w:t>
      </w:r>
    </w:p>
    <w:tbl>
      <w:tblPr>
        <w:tblOverlap w:val="never"/>
        <w:jc w:val="center"/>
        <w:tblLayout w:type="fixed"/>
      </w:tblPr>
      <w:tblGrid>
        <w:gridCol w:w="1862"/>
        <w:gridCol w:w="1334"/>
        <w:gridCol w:w="1320"/>
        <w:gridCol w:w="1320"/>
        <w:gridCol w:w="1382"/>
        <w:gridCol w:w="1171"/>
        <w:gridCol w:w="1238"/>
        <w:gridCol w:w="1046"/>
      </w:tblGrid>
      <w:tr>
        <w:trPr>
          <w:trHeight w:val="211"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800"/>
              <w:jc w:val="left"/>
              <w:rPr>
                <w:sz w:val="14"/>
                <w:szCs w:val="14"/>
              </w:rPr>
            </w:pPr>
            <w:r>
              <w:rPr>
                <w:color w:val="542E21"/>
                <w:spacing w:val="0"/>
                <w:w w:val="100"/>
                <w:position w:val="0"/>
                <w:sz w:val="14"/>
                <w:szCs w:val="14"/>
                <w:shd w:val="clear" w:color="auto" w:fill="auto"/>
                <w:lang w:val="ru-RU" w:eastAsia="ru-RU" w:bidi="ru-RU"/>
              </w:rPr>
              <w:t>2020</w:t>
            </w:r>
          </w:p>
        </w:tc>
        <w:tc>
          <w:tcPr>
            <w:gridSpan w:val="5"/>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both"/>
              <w:rPr>
                <w:sz w:val="14"/>
                <w:szCs w:val="14"/>
              </w:rPr>
            </w:pPr>
            <w:r>
              <w:rPr>
                <w:color w:val="000000"/>
                <w:spacing w:val="0"/>
                <w:w w:val="100"/>
                <w:position w:val="0"/>
                <w:sz w:val="14"/>
                <w:szCs w:val="14"/>
                <w:shd w:val="clear" w:color="auto" w:fill="auto"/>
                <w:lang w:val="ru-RU" w:eastAsia="ru-RU" w:bidi="ru-RU"/>
              </w:rPr>
              <w:t>Начисл фактич по данным расчетной ведомости (ст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Журнал-операций</w:t>
            </w:r>
          </w:p>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 6 ст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Журнал-операций</w:t>
            </w:r>
          </w:p>
          <w:p>
            <w:pPr>
              <w:pStyle w:val="Style29"/>
              <w:keepNext w:val="0"/>
              <w:keepLines w:val="0"/>
              <w:widowControl w:val="0"/>
              <w:shd w:val="clear" w:color="auto" w:fill="auto"/>
              <w:bidi w:val="0"/>
              <w:spacing w:before="0" w:after="0" w:line="240" w:lineRule="auto"/>
              <w:ind w:left="0" w:right="0" w:firstLine="220"/>
              <w:jc w:val="left"/>
              <w:rPr>
                <w:sz w:val="14"/>
                <w:szCs w:val="14"/>
              </w:rPr>
            </w:pPr>
            <w:r>
              <w:rPr>
                <w:color w:val="000000"/>
                <w:spacing w:val="0"/>
                <w:w w:val="100"/>
                <w:position w:val="0"/>
                <w:sz w:val="14"/>
                <w:szCs w:val="14"/>
                <w:shd w:val="clear" w:color="auto" w:fill="auto"/>
                <w:lang w:val="ru-RU" w:eastAsia="ru-RU" w:bidi="ru-RU"/>
              </w:rPr>
              <w:t>№2 (ст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данные выписки лицевого счета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отклонение данных ж/о №6 от фактич. начисл. расчетно й ведомости (ст 21В</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отклонение</w:t>
            </w:r>
          </w:p>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данных ж/о № 2 от ж/о №6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83" w:lineRule="auto"/>
              <w:ind w:left="0" w:right="0" w:firstLine="0"/>
              <w:jc w:val="center"/>
              <w:rPr>
                <w:sz w:val="13"/>
                <w:szCs w:val="13"/>
              </w:rPr>
            </w:pPr>
            <w:r>
              <w:rPr>
                <w:color w:val="000000"/>
                <w:spacing w:val="0"/>
                <w:w w:val="100"/>
                <w:position w:val="0"/>
                <w:sz w:val="14"/>
                <w:szCs w:val="14"/>
                <w:shd w:val="clear" w:color="auto" w:fill="auto"/>
                <w:lang w:val="ru-RU" w:eastAsia="ru-RU" w:bidi="ru-RU"/>
              </w:rPr>
              <w:t xml:space="preserve">отклонение данных ж/о № 2 от фактич. расчетной ведомости </w:t>
            </w:r>
            <w:r>
              <w:rPr>
                <w:rFonts w:ascii="Arial" w:eastAsia="Arial" w:hAnsi="Arial" w:cs="Arial"/>
                <w:smallCaps/>
                <w:color w:val="000000"/>
                <w:spacing w:val="0"/>
                <w:w w:val="100"/>
                <w:position w:val="0"/>
                <w:sz w:val="13"/>
                <w:szCs w:val="13"/>
                <w:shd w:val="clear" w:color="auto" w:fill="auto"/>
                <w:lang w:val="ru-RU" w:eastAsia="ru-RU" w:bidi="ru-RU"/>
              </w:rPr>
              <w:t>(£т2Ц)</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задолженность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187" w:hRule="exact"/>
        </w:trPr>
        <w:tc>
          <w:tcPr>
            <w:gridSpan w:val="2"/>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0170 2840028 000Ц00 (МЗ-4)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2" w:hRule="exact"/>
        </w:trPr>
        <w:tc>
          <w:tcPr>
            <w:gridSpan w:val="2"/>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ЯНВАРЬ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1 607 614,77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1 607 614,77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367 268,45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640"/>
              <w:jc w:val="both"/>
              <w:rPr>
                <w:sz w:val="15"/>
                <w:szCs w:val="15"/>
              </w:rPr>
            </w:pPr>
            <w:r>
              <w:rPr>
                <w:b/>
                <w:bCs/>
                <w:color w:val="000000"/>
                <w:spacing w:val="0"/>
                <w:w w:val="100"/>
                <w:position w:val="0"/>
                <w:sz w:val="15"/>
                <w:szCs w:val="15"/>
                <w:shd w:val="clear" w:color="auto" w:fill="auto"/>
                <w:lang w:val="ru-RU" w:eastAsia="ru-RU" w:bidi="ru-RU"/>
              </w:rPr>
              <w:t>367 268,45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20"/>
              <w:jc w:val="both"/>
              <w:rPr>
                <w:sz w:val="15"/>
                <w:szCs w:val="15"/>
              </w:rPr>
            </w:pPr>
            <w:r>
              <w:rPr>
                <w:b/>
                <w:bCs/>
                <w:color w:val="000000"/>
                <w:spacing w:val="0"/>
                <w:w w:val="100"/>
                <w:position w:val="0"/>
                <w:sz w:val="15"/>
                <w:szCs w:val="15"/>
                <w:shd w:val="clear" w:color="auto" w:fill="auto"/>
                <w:lang w:val="ru-RU" w:eastAsia="ru-RU" w:bidi="ru-RU"/>
              </w:rPr>
              <w:t>(1 240 346,32)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(1 240 346,32)</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000Ц00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1 591 982,07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1 591 982,07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353 657,35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640"/>
              <w:jc w:val="both"/>
              <w:rPr>
                <w:sz w:val="14"/>
                <w:szCs w:val="14"/>
              </w:rPr>
            </w:pPr>
            <w:r>
              <w:rPr>
                <w:color w:val="000000"/>
                <w:spacing w:val="0"/>
                <w:w w:val="100"/>
                <w:position w:val="0"/>
                <w:sz w:val="14"/>
                <w:szCs w:val="14"/>
                <w:shd w:val="clear" w:color="auto" w:fill="auto"/>
                <w:lang w:val="ru-RU" w:eastAsia="ru-RU" w:bidi="ru-RU"/>
              </w:rPr>
              <w:t>353 657,35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20"/>
              <w:jc w:val="both"/>
              <w:rPr>
                <w:sz w:val="14"/>
                <w:szCs w:val="14"/>
              </w:rPr>
            </w:pPr>
            <w:r>
              <w:rPr>
                <w:color w:val="000000"/>
                <w:spacing w:val="0"/>
                <w:w w:val="100"/>
                <w:position w:val="0"/>
                <w:sz w:val="14"/>
                <w:szCs w:val="14"/>
                <w:shd w:val="clear" w:color="auto" w:fill="auto"/>
                <w:lang w:val="ru-RU" w:eastAsia="ru-RU" w:bidi="ru-RU"/>
              </w:rPr>
              <w:t>(1 238 324,72)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(1 238 324,72)</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15 632,70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15 632,70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13611,10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13611,10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60"/>
              <w:jc w:val="both"/>
              <w:rPr>
                <w:sz w:val="14"/>
                <w:szCs w:val="14"/>
              </w:rPr>
            </w:pPr>
            <w:r>
              <w:rPr>
                <w:color w:val="000000"/>
                <w:spacing w:val="0"/>
                <w:w w:val="100"/>
                <w:position w:val="0"/>
                <w:sz w:val="14"/>
                <w:szCs w:val="14"/>
                <w:shd w:val="clear" w:color="auto" w:fill="auto"/>
                <w:lang w:val="ru-RU" w:eastAsia="ru-RU" w:bidi="ru-RU"/>
              </w:rPr>
              <w:t>(2 021,60)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(2 021,60)</w:t>
            </w:r>
          </w:p>
        </w:tc>
      </w:tr>
      <w:tr>
        <w:trPr>
          <w:trHeight w:val="1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ФЕВРАЛЬ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1 528 184,54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1 528 184,54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1 821 922,77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1 821 922,77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291 716,63</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291 716,63</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000Ц00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1 528 184,54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1 528 184,54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1 819 901,17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1 819901,17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291 716,63</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291 716,63</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w:t>
            </w:r>
          </w:p>
        </w:tc>
      </w:tr>
      <w:tr>
        <w:trPr>
          <w:trHeight w:val="182" w:hRule="exact"/>
        </w:trPr>
        <w:tc>
          <w:tcPr>
            <w:gridSpan w:val="2"/>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2 021,60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2 021,60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2 021,60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2 021,60</w:t>
            </w:r>
          </w:p>
        </w:tc>
      </w:tr>
      <w:tr>
        <w:trPr>
          <w:trHeight w:val="1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МАРТ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1 598 660,74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1 598 660,74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1 553 675,86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1 551 831,86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80"/>
              <w:jc w:val="both"/>
              <w:rPr>
                <w:sz w:val="15"/>
                <w:szCs w:val="15"/>
              </w:rPr>
            </w:pPr>
            <w:r>
              <w:rPr>
                <w:b/>
                <w:bCs/>
                <w:color w:val="000000"/>
                <w:spacing w:val="0"/>
                <w:w w:val="100"/>
                <w:position w:val="0"/>
                <w:sz w:val="15"/>
                <w:szCs w:val="15"/>
                <w:shd w:val="clear" w:color="auto" w:fill="auto"/>
                <w:lang w:val="ru-RU" w:eastAsia="ru-RU" w:bidi="ru-RU"/>
              </w:rPr>
              <w:t>(44 984,88)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(44 984,88)</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000Ц00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1 593 190,19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1 593 190,19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1 548 918,86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1 547 074,86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80"/>
              <w:jc w:val="both"/>
              <w:rPr>
                <w:sz w:val="14"/>
                <w:szCs w:val="14"/>
              </w:rPr>
            </w:pPr>
            <w:r>
              <w:rPr>
                <w:color w:val="000000"/>
                <w:spacing w:val="0"/>
                <w:w w:val="100"/>
                <w:position w:val="0"/>
                <w:sz w:val="14"/>
                <w:szCs w:val="14"/>
                <w:shd w:val="clear" w:color="auto" w:fill="auto"/>
                <w:lang w:val="ru-RU" w:eastAsia="ru-RU" w:bidi="ru-RU"/>
              </w:rPr>
              <w:t>(44 271,33)</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(44 271,33)</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5 470,55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5 470,55.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4 757,00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4 757,00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(713,55)1</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(713,55)</w:t>
            </w:r>
          </w:p>
        </w:tc>
      </w:tr>
      <w:tr>
        <w:trPr>
          <w:trHeight w:val="197"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CECECF"/>
            <w:vAlign w:val="top"/>
          </w:tcPr>
          <w:p>
            <w:pPr>
              <w:widowControl w:val="0"/>
              <w:rPr>
                <w:sz w:val="10"/>
                <w:szCs w:val="10"/>
              </w:rPr>
            </w:pPr>
          </w:p>
        </w:tc>
        <w:tc>
          <w:tcPr>
            <w:tcBorders>
              <w:top w:val="single" w:sz="4"/>
            </w:tcBorders>
            <w:shd w:val="clear" w:color="auto" w:fill="CECECF"/>
            <w:vAlign w:val="top"/>
          </w:tcPr>
          <w:p>
            <w:pPr>
              <w:widowControl w:val="0"/>
              <w:rPr>
                <w:sz w:val="10"/>
                <w:szCs w:val="10"/>
              </w:rPr>
            </w:pPr>
          </w:p>
        </w:tc>
        <w:tc>
          <w:tcPr>
            <w:tcBorders>
              <w:top w:val="single" w:sz="4"/>
            </w:tcBorders>
            <w:shd w:val="clear" w:color="auto" w:fill="787778"/>
            <w:vAlign w:val="top"/>
          </w:tcPr>
          <w:p>
            <w:pPr>
              <w:widowControl w:val="0"/>
              <w:rPr>
                <w:sz w:val="10"/>
                <w:szCs w:val="10"/>
              </w:rPr>
            </w:pPr>
          </w:p>
        </w:tc>
        <w:tc>
          <w:tcPr>
            <w:tcBorders>
              <w:top w:val="single" w:sz="4"/>
            </w:tcBorders>
            <w:shd w:val="clear" w:color="auto" w:fill="A7A8A9"/>
            <w:vAlign w:val="top"/>
          </w:tcPr>
          <w:p>
            <w:pPr>
              <w:widowControl w:val="0"/>
              <w:rPr>
                <w:sz w:val="10"/>
                <w:szCs w:val="10"/>
              </w:rPr>
            </w:pPr>
          </w:p>
        </w:tc>
        <w:tc>
          <w:tcPr>
            <w:tcBorders>
              <w:top w:val="single" w:sz="4"/>
            </w:tcBorders>
            <w:shd w:val="clear" w:color="auto" w:fill="A7A8A9"/>
            <w:vAlign w:val="top"/>
          </w:tcPr>
          <w:p>
            <w:pPr>
              <w:widowControl w:val="0"/>
              <w:rPr>
                <w:sz w:val="10"/>
                <w:szCs w:val="10"/>
              </w:rPr>
            </w:pPr>
          </w:p>
        </w:tc>
        <w:tc>
          <w:tcPr>
            <w:tcBorders>
              <w:top w:val="single" w:sz="4"/>
            </w:tcBorders>
            <w:shd w:val="clear" w:color="auto" w:fill="A7A8A9"/>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73"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АПРЕЛЬ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2 211 624,39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2 211 489,39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3 317 728,72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3 316 482,72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(135,00)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1 106 239,33</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1 106 104,33</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1 941 297,34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1 941 297,34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3 046 735,12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3 045 489,12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1 105 437,78</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1 105 437,78</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270 327,05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270 192,05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270 993,60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270 993,60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801,55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666,55</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ru-RU" w:eastAsia="ru-RU" w:bidi="ru-RU"/>
              </w:rPr>
              <w:t>МАЙ</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1 545 094,71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1 545 094,71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554 361,21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554 361,21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542E21"/>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(990 733,50)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(990 733,50)</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1 533 396,91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1 533 396,91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542 663,41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271 669,81</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(990 733,50)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(990 733,50)</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11 697,80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11 697,80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11 697,80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282 691,40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ИЮНЬ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1 928 923,28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1 919 568,08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1 955 747,30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1 955 338,30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(9 355,20)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60"/>
              <w:jc w:val="left"/>
              <w:rPr>
                <w:sz w:val="15"/>
                <w:szCs w:val="15"/>
              </w:rPr>
            </w:pPr>
            <w:r>
              <w:rPr>
                <w:b/>
                <w:bCs/>
                <w:color w:val="000000"/>
                <w:spacing w:val="0"/>
                <w:w w:val="100"/>
                <w:position w:val="0"/>
                <w:sz w:val="15"/>
                <w:szCs w:val="15"/>
                <w:shd w:val="clear" w:color="auto" w:fill="auto"/>
                <w:lang w:val="ru-RU" w:eastAsia="ru-RU" w:bidi="ru-RU"/>
              </w:rPr>
              <w:t>36 179,22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26 824,02</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1 591 217,73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1 584 353,53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1 618 041,75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1 888 626,35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80"/>
              <w:jc w:val="both"/>
              <w:rPr>
                <w:sz w:val="14"/>
                <w:szCs w:val="14"/>
              </w:rPr>
            </w:pPr>
            <w:r>
              <w:rPr>
                <w:color w:val="000000"/>
                <w:spacing w:val="0"/>
                <w:w w:val="100"/>
                <w:position w:val="0"/>
                <w:sz w:val="14"/>
                <w:szCs w:val="14"/>
                <w:shd w:val="clear" w:color="auto" w:fill="auto"/>
                <w:lang w:val="ru-RU" w:eastAsia="ru-RU" w:bidi="ru-RU"/>
              </w:rPr>
              <w:t>(6 864,20)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33 688,22</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26 824,02</w:t>
            </w:r>
          </w:p>
        </w:tc>
      </w:tr>
      <w:tr>
        <w:trPr>
          <w:trHeight w:val="1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226"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337 705,55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335 214,55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60"/>
              <w:jc w:val="both"/>
              <w:rPr>
                <w:sz w:val="14"/>
                <w:szCs w:val="14"/>
              </w:rPr>
            </w:pPr>
            <w:r>
              <w:rPr>
                <w:color w:val="000000"/>
                <w:spacing w:val="0"/>
                <w:w w:val="100"/>
                <w:position w:val="0"/>
                <w:sz w:val="14"/>
                <w:szCs w:val="14"/>
                <w:shd w:val="clear" w:color="auto" w:fill="auto"/>
                <w:lang w:val="ru-RU" w:eastAsia="ru-RU" w:bidi="ru-RU"/>
              </w:rPr>
              <w:t>337 705,55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66 711,95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480"/>
              <w:jc w:val="both"/>
              <w:rPr>
                <w:sz w:val="14"/>
                <w:szCs w:val="14"/>
              </w:rPr>
            </w:pPr>
            <w:r>
              <w:rPr>
                <w:color w:val="000000"/>
                <w:spacing w:val="0"/>
                <w:w w:val="100"/>
                <w:position w:val="0"/>
                <w:sz w:val="14"/>
                <w:szCs w:val="14"/>
                <w:shd w:val="clear" w:color="auto" w:fill="auto"/>
                <w:lang w:val="ru-RU" w:eastAsia="ru-RU" w:bidi="ru-RU"/>
              </w:rPr>
              <w:t>(2 491,00)</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2 491,00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tabs>
                <w:tab w:leader="underscore" w:pos="845" w:val="left"/>
              </w:tabs>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ab/>
              <w:t>—</w:t>
            </w:r>
          </w:p>
        </w:tc>
      </w:tr>
      <w:tr>
        <w:trPr>
          <w:trHeight w:val="326"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июль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1 493 081,57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1 502 571,77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1 637 848,92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1 636 971,92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9 490,20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135 277,15</w:t>
            </w:r>
          </w:p>
        </w:tc>
        <w:tc>
          <w:tcPr>
            <w:tcBorders>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144 767,35</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1 427 499,37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1 434 363,57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1 572 266,72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1 571 389,72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6 864,20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137 903,15</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144 767,35</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65 582,20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68 208,20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65 582,20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65 582,20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2 626,00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60"/>
              <w:jc w:val="both"/>
              <w:rPr>
                <w:sz w:val="14"/>
                <w:szCs w:val="14"/>
              </w:rPr>
            </w:pPr>
            <w:r>
              <w:rPr>
                <w:color w:val="000000"/>
                <w:spacing w:val="0"/>
                <w:w w:val="100"/>
                <w:position w:val="0"/>
                <w:sz w:val="14"/>
                <w:szCs w:val="14"/>
                <w:shd w:val="clear" w:color="auto" w:fill="auto"/>
                <w:lang w:val="ru-RU" w:eastAsia="ru-RU" w:bidi="ru-RU"/>
              </w:rPr>
              <w:t>(2 626,00)</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АВГУСТ</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1 605 432,54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1 605 432,54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1 449 048,75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1 447 142,75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5"/>
                <w:szCs w:val="15"/>
              </w:rPr>
            </w:pPr>
            <w:r>
              <w:rPr>
                <w:b/>
                <w:bCs/>
                <w:color w:val="000000"/>
                <w:spacing w:val="0"/>
                <w:w w:val="100"/>
                <w:position w:val="0"/>
                <w:sz w:val="15"/>
                <w:szCs w:val="15"/>
                <w:shd w:val="clear" w:color="auto" w:fill="auto"/>
                <w:lang w:val="ru-RU" w:eastAsia="ru-RU" w:bidi="ru-RU"/>
              </w:rPr>
              <w:t>(156 383,79)</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(156 383,79)</w:t>
            </w:r>
          </w:p>
        </w:tc>
      </w:tr>
      <w:tr>
        <w:trPr>
          <w:trHeight w:val="1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1 540 129,79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1 540 129,79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1 383 780,00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1 381 874,00</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(156 349,79)</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(156 349,79)</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2C3A54"/>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65 302,75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65 302,75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65 268,75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700"/>
              <w:jc w:val="both"/>
              <w:rPr>
                <w:sz w:val="14"/>
                <w:szCs w:val="14"/>
              </w:rPr>
            </w:pPr>
            <w:r>
              <w:rPr>
                <w:color w:val="000000"/>
                <w:spacing w:val="0"/>
                <w:w w:val="100"/>
                <w:position w:val="0"/>
                <w:sz w:val="14"/>
                <w:szCs w:val="14"/>
                <w:shd w:val="clear" w:color="auto" w:fill="auto"/>
                <w:lang w:val="ru-RU" w:eastAsia="ru-RU" w:bidi="ru-RU"/>
              </w:rPr>
              <w:t>65 268,75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740"/>
              <w:jc w:val="both"/>
              <w:rPr>
                <w:sz w:val="14"/>
                <w:szCs w:val="14"/>
              </w:rPr>
            </w:pPr>
            <w:r>
              <w:rPr>
                <w:color w:val="000000"/>
                <w:spacing w:val="0"/>
                <w:w w:val="100"/>
                <w:position w:val="0"/>
                <w:sz w:val="14"/>
                <w:szCs w:val="14"/>
                <w:shd w:val="clear" w:color="auto" w:fill="auto"/>
                <w:lang w:val="ru-RU" w:eastAsia="ru-RU" w:bidi="ru-RU"/>
              </w:rPr>
              <w:t>(34,00)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(34,00)</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shd w:val="clear" w:color="auto" w:fill="auto"/>
                <w:lang w:val="ru-RU" w:eastAsia="ru-RU" w:bidi="ru-RU"/>
              </w:rPr>
              <w:t>СЕНТЯБРЬ</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1 439 678,32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1 439 678,32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5"/>
                <w:szCs w:val="15"/>
              </w:rPr>
            </w:pPr>
            <w:r>
              <w:rPr>
                <w:b/>
                <w:bCs/>
                <w:color w:val="000000"/>
                <w:spacing w:val="0"/>
                <w:w w:val="100"/>
                <w:position w:val="0"/>
                <w:sz w:val="15"/>
                <w:szCs w:val="15"/>
                <w:shd w:val="clear" w:color="auto" w:fill="auto"/>
                <w:lang w:val="ru-RU" w:eastAsia="ru-RU" w:bidi="ru-RU"/>
              </w:rPr>
              <w:t>1 454 501,72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5"/>
                <w:szCs w:val="15"/>
              </w:rPr>
            </w:pPr>
            <w:r>
              <w:rPr>
                <w:b/>
                <w:bCs/>
                <w:color w:val="000000"/>
                <w:spacing w:val="0"/>
                <w:w w:val="100"/>
                <w:position w:val="0"/>
                <w:sz w:val="15"/>
                <w:szCs w:val="15"/>
                <w:shd w:val="clear" w:color="auto" w:fill="auto"/>
                <w:lang w:val="ru-RU" w:eastAsia="ru-RU" w:bidi="ru-RU"/>
              </w:rPr>
              <w:t>1 454 135,72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2C3A54"/>
                <w:spacing w:val="0"/>
                <w:w w:val="100"/>
                <w:position w:val="0"/>
                <w:sz w:val="15"/>
                <w:szCs w:val="15"/>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14 823,40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14 823,40</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1 439 678,32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1 439 678,32 :</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14"/>
                <w:szCs w:val="14"/>
              </w:rPr>
            </w:pPr>
            <w:r>
              <w:rPr>
                <w:color w:val="000000"/>
                <w:spacing w:val="0"/>
                <w:w w:val="100"/>
                <w:position w:val="0"/>
                <w:sz w:val="14"/>
                <w:szCs w:val="14"/>
                <w:shd w:val="clear" w:color="auto" w:fill="auto"/>
                <w:lang w:val="ru-RU" w:eastAsia="ru-RU" w:bidi="ru-RU"/>
              </w:rPr>
              <w:t>1 454 501,72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t>1 454 135,72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14 823,40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14 823,40</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00" w:firstLine="0"/>
              <w:jc w:val="right"/>
              <w:rPr>
                <w:sz w:val="14"/>
                <w:szCs w:val="14"/>
              </w:rPr>
            </w:pPr>
            <w:r>
              <w:rPr>
                <w:color w:val="3D5B73"/>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542E21"/>
                <w:spacing w:val="0"/>
                <w:w w:val="100"/>
                <w:position w:val="0"/>
                <w:sz w:val="14"/>
                <w:szCs w:val="14"/>
                <w:shd w:val="clear" w:color="auto" w:fill="auto"/>
                <w:lang w:val="ru-RU" w:eastAsia="ru-RU" w:bidi="ru-RU"/>
              </w:rPr>
              <w:t>-</w:t>
            </w:r>
          </w:p>
        </w:tc>
      </w:tr>
      <w:tr>
        <w:trPr>
          <w:trHeight w:val="269" w:hRule="exact"/>
        </w:trPr>
        <w:tc>
          <w:tcPr>
            <w:gridSpan w:val="2"/>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940"/>
              <w:jc w:val="both"/>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Всего за год</w:t>
            </w:r>
          </w:p>
        </w:tc>
        <w:tc>
          <w:tcPr>
            <w:tcBorders>
              <w:top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14958'294,86</w:t>
            </w:r>
          </w:p>
        </w:tc>
        <w:tc>
          <w:tcPr>
            <w:gridSpan w:val="2"/>
            <w:tcBorders>
              <w:top w:val="single" w:sz="4"/>
              <w:bottom w:val="single" w:sz="4"/>
            </w:tcBorders>
            <w:shd w:val="clear" w:color="auto" w:fill="FFFFFF"/>
            <w:vAlign w:val="bottom"/>
          </w:tcPr>
          <w:p>
            <w:pPr>
              <w:pStyle w:val="Style29"/>
              <w:keepNext w:val="0"/>
              <w:keepLines w:val="0"/>
              <w:widowControl w:val="0"/>
              <w:shd w:val="clear" w:color="auto" w:fill="auto"/>
              <w:tabs>
                <w:tab w:pos="1680" w:val="left"/>
              </w:tabs>
              <w:bidi w:val="0"/>
              <w:spacing w:before="0" w:after="0" w:line="240" w:lineRule="auto"/>
              <w:ind w:left="0" w:right="0" w:firstLine="360"/>
              <w:jc w:val="left"/>
              <w:rPr>
                <w:sz w:val="14"/>
                <w:szCs w:val="14"/>
              </w:rPr>
            </w:pPr>
            <w:r>
              <w:rPr>
                <w:color w:val="000000"/>
                <w:spacing w:val="0"/>
                <w:w w:val="100"/>
                <w:position w:val="0"/>
                <w:sz w:val="14"/>
                <w:szCs w:val="14"/>
                <w:shd w:val="clear" w:color="auto" w:fill="auto"/>
                <w:lang w:val="ru-RU" w:eastAsia="ru-RU" w:bidi="ru-RU"/>
              </w:rPr>
              <w:t>14 958 294,86 1</w:t>
              <w:tab/>
              <w:t>14 112 103,70</w:t>
            </w:r>
          </w:p>
        </w:tc>
        <w:tc>
          <w:tcPr>
            <w:tcBorders>
              <w:top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14 105 455,70</w:t>
            </w:r>
          </w:p>
        </w:tc>
        <w:tc>
          <w:tcPr>
            <w:tcBorders>
              <w:top w:val="single" w:sz="4"/>
              <w:bottom w:val="single" w:sz="4"/>
            </w:tcBorders>
            <w:shd w:val="clear" w:color="auto" w:fill="CECECF"/>
            <w:vAlign w:val="top"/>
          </w:tcPr>
          <w:p>
            <w:pPr>
              <w:widowControl w:val="0"/>
              <w:rPr>
                <w:sz w:val="10"/>
                <w:szCs w:val="10"/>
              </w:rPr>
            </w:pPr>
          </w:p>
        </w:tc>
        <w:tc>
          <w:tcPr>
            <w:tcBorders>
              <w:top w:val="single" w:sz="4"/>
              <w:bottom w:val="single" w:sz="4"/>
            </w:tcBorders>
            <w:shd w:val="clear" w:color="auto" w:fill="CECECF"/>
            <w:vAlign w:val="bottom"/>
          </w:tcPr>
          <w:p>
            <w:pPr>
              <w:pStyle w:val="Style29"/>
              <w:keepNext w:val="0"/>
              <w:keepLines w:val="0"/>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shd w:val="clear" w:color="auto" w:fill="auto"/>
                <w:lang w:val="ru-RU" w:eastAsia="ru-RU" w:bidi="ru-RU"/>
              </w:rPr>
              <w:t>(848 212,76)</w:t>
            </w:r>
          </w:p>
        </w:tc>
        <w:tc>
          <w:tcPr>
            <w:tcBorders>
              <w:top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shd w:val="clear" w:color="auto" w:fill="auto"/>
                <w:lang w:val="ru-RU" w:eastAsia="ru-RU" w:bidi="ru-RU"/>
              </w:rPr>
              <w:t>(848 212,76)1</w:t>
            </w:r>
          </w:p>
        </w:tc>
      </w:tr>
    </w:tbl>
    <w:p>
      <w:pPr>
        <w:widowControl w:val="0"/>
        <w:spacing w:after="319" w:line="1" w:lineRule="exact"/>
      </w:pPr>
    </w:p>
    <w:p>
      <w:pPr>
        <w:widowControl w:val="0"/>
        <w:spacing w:line="1" w:lineRule="exact"/>
      </w:pPr>
    </w:p>
    <w:tbl>
      <w:tblPr>
        <w:tblOverlap w:val="never"/>
        <w:jc w:val="center"/>
        <w:tblLayout w:type="fixed"/>
      </w:tblPr>
      <w:tblGrid>
        <w:gridCol w:w="1843"/>
        <w:gridCol w:w="1330"/>
        <w:gridCol w:w="1325"/>
        <w:gridCol w:w="1325"/>
        <w:gridCol w:w="1382"/>
        <w:gridCol w:w="1171"/>
        <w:gridCol w:w="1238"/>
        <w:gridCol w:w="1022"/>
      </w:tblGrid>
      <w:tr>
        <w:trPr>
          <w:trHeight w:val="175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Начисл фактич по данным расчетной ведомости (ст211)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ж/о №6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ru-RU" w:eastAsia="ru-RU" w:bidi="ru-RU"/>
              </w:rPr>
              <w:t>ж/о №2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shd w:val="clear" w:color="auto" w:fill="auto"/>
                <w:lang w:val="ru-RU" w:eastAsia="ru-RU" w:bidi="ru-RU"/>
              </w:rPr>
              <w:t>данные выписки</w:t>
            </w:r>
          </w:p>
          <w:p>
            <w:pPr>
              <w:pStyle w:val="Style29"/>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shd w:val="clear" w:color="auto" w:fill="auto"/>
                <w:lang w:val="ru-RU" w:eastAsia="ru-RU" w:bidi="ru-RU"/>
              </w:rPr>
              <w:t>лицевого счета</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отклонение данных ж/о №6 от фактич. начисл. расчетно ведомости (ст 211)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83"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 данных ж/о № 2 и отчета от ж/о №6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отклонение данных ж/о №</w:t>
            </w:r>
          </w:p>
          <w:p>
            <w:pPr>
              <w:pStyle w:val="Style29"/>
              <w:keepNext w:val="0"/>
              <w:keepLines w:val="0"/>
              <w:widowControl w:val="0"/>
              <w:shd w:val="clear" w:color="auto" w:fill="auto"/>
              <w:bidi w:val="0"/>
              <w:spacing w:before="0" w:after="0" w:line="276" w:lineRule="auto"/>
              <w:ind w:left="0" w:right="0" w:firstLine="0"/>
              <w:jc w:val="center"/>
              <w:rPr>
                <w:sz w:val="14"/>
                <w:szCs w:val="14"/>
              </w:rPr>
            </w:pPr>
            <w:r>
              <w:rPr>
                <w:color w:val="000000"/>
                <w:spacing w:val="0"/>
                <w:w w:val="100"/>
                <w:position w:val="0"/>
                <w:sz w:val="14"/>
                <w:szCs w:val="14"/>
                <w:shd w:val="clear" w:color="auto" w:fill="auto"/>
                <w:lang w:val="ru-RU" w:eastAsia="ru-RU" w:bidi="ru-RU"/>
              </w:rPr>
              <w:t>2 от фактич. расчетной ведомости (ст 211)</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0170 2840028 ОООЦОО (МЗ-4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4"/>
                <w:szCs w:val="14"/>
              </w:rPr>
            </w:pPr>
            <w:r>
              <w:rPr>
                <w:color w:val="000000"/>
                <w:spacing w:val="0"/>
                <w:w w:val="100"/>
                <w:position w:val="0"/>
                <w:sz w:val="14"/>
                <w:szCs w:val="14"/>
                <w:shd w:val="clear" w:color="auto" w:fill="auto"/>
                <w:lang w:val="ru-RU" w:eastAsia="ru-RU" w:bidi="ru-RU"/>
              </w:rPr>
              <w:t>14 186 576,26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left"/>
              <w:rPr>
                <w:sz w:val="14"/>
                <w:szCs w:val="14"/>
              </w:rPr>
            </w:pPr>
            <w:r>
              <w:rPr>
                <w:color w:val="000000"/>
                <w:spacing w:val="0"/>
                <w:w w:val="100"/>
                <w:position w:val="0"/>
                <w:sz w:val="14"/>
                <w:szCs w:val="14"/>
                <w:shd w:val="clear" w:color="auto" w:fill="auto"/>
                <w:lang w:val="ru-RU" w:eastAsia="ru-RU" w:bidi="ru-RU"/>
              </w:rPr>
              <w:t>14 186 576,26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left"/>
              <w:rPr>
                <w:sz w:val="14"/>
                <w:szCs w:val="14"/>
              </w:rPr>
            </w:pPr>
            <w:r>
              <w:rPr>
                <w:color w:val="000000"/>
                <w:spacing w:val="0"/>
                <w:w w:val="100"/>
                <w:position w:val="0"/>
                <w:sz w:val="14"/>
                <w:szCs w:val="14"/>
                <w:shd w:val="clear" w:color="auto" w:fill="auto"/>
                <w:lang w:val="ru-RU" w:eastAsia="ru-RU" w:bidi="ru-RU"/>
              </w:rPr>
              <w:t>13 340 466,10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shd w:val="clear" w:color="auto" w:fill="auto"/>
                <w:lang w:val="ru-RU" w:eastAsia="ru-RU" w:bidi="ru-RU"/>
              </w:rPr>
              <w:t>13 333 818,10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880"/>
              <w:jc w:val="left"/>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shd w:val="clear" w:color="auto" w:fill="auto"/>
                <w:lang w:val="ru-RU" w:eastAsia="ru-RU" w:bidi="ru-RU"/>
              </w:rPr>
              <w:t>(846 110,16)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(846 110,16)</w:t>
            </w:r>
          </w:p>
        </w:tc>
      </w:tr>
      <w:tr>
        <w:trPr>
          <w:trHeight w:val="187"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0000 51 00000000 (ост)</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1040" w:right="0" w:firstLine="0"/>
              <w:jc w:val="both"/>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1040" w:right="0" w:firstLine="0"/>
              <w:jc w:val="left"/>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20" w:firstLine="0"/>
              <w:jc w:val="right"/>
              <w:rPr>
                <w:sz w:val="14"/>
                <w:szCs w:val="14"/>
              </w:rPr>
            </w:pPr>
            <w:r>
              <w:rPr>
                <w:color w:val="000000"/>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1080" w:right="0" w:firstLine="0"/>
              <w:jc w:val="left"/>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880"/>
              <w:jc w:val="left"/>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rPr>
                <w:sz w:val="14"/>
                <w:szCs w:val="14"/>
              </w:rPr>
            </w:pPr>
            <w:r>
              <w:rPr>
                <w:color w:val="542E21"/>
                <w:spacing w:val="0"/>
                <w:w w:val="100"/>
                <w:position w:val="0"/>
                <w:sz w:val="14"/>
                <w:szCs w:val="14"/>
                <w:shd w:val="clear" w:color="auto" w:fill="auto"/>
                <w:lang w:val="ru-RU" w:eastAsia="ru-RU" w:bidi="ru-RU"/>
              </w:rPr>
              <w:t>-</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240" w:firstLine="0"/>
              <w:jc w:val="right"/>
              <w:rPr>
                <w:sz w:val="14"/>
                <w:szCs w:val="14"/>
              </w:rPr>
            </w:pPr>
            <w:r>
              <w:rPr>
                <w:color w:val="542E21"/>
                <w:spacing w:val="0"/>
                <w:w w:val="100"/>
                <w:position w:val="0"/>
                <w:sz w:val="14"/>
                <w:szCs w:val="14"/>
                <w:shd w:val="clear" w:color="auto" w:fill="auto"/>
                <w:lang w:val="ru-RU" w:eastAsia="ru-RU" w:bidi="ru-RU"/>
              </w:rPr>
              <w:t>-</w:t>
            </w:r>
          </w:p>
        </w:tc>
      </w:tr>
      <w:tr>
        <w:trPr>
          <w:trHeight w:val="182"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894 1002 00002 00000 (ПЛ -2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771 718,60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60"/>
              <w:jc w:val="left"/>
              <w:rPr>
                <w:sz w:val="14"/>
                <w:szCs w:val="14"/>
              </w:rPr>
            </w:pPr>
            <w:r>
              <w:rPr>
                <w:color w:val="000000"/>
                <w:spacing w:val="0"/>
                <w:w w:val="100"/>
                <w:position w:val="0"/>
                <w:sz w:val="14"/>
                <w:szCs w:val="14"/>
                <w:shd w:val="clear" w:color="auto" w:fill="auto"/>
                <w:lang w:val="ru-RU" w:eastAsia="ru-RU" w:bidi="ru-RU"/>
              </w:rPr>
              <w:t>771 718,60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771 637,60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771 637,60</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lef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(81,00)</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ru-RU" w:eastAsia="ru-RU" w:bidi="ru-RU"/>
              </w:rPr>
              <w:t>(81,00)</w:t>
            </w:r>
          </w:p>
        </w:tc>
      </w:tr>
      <w:tr>
        <w:trPr>
          <w:trHeight w:val="197" w:hRule="exact"/>
        </w:trPr>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t>Итого</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both"/>
              <w:rPr>
                <w:sz w:val="15"/>
                <w:szCs w:val="15"/>
              </w:rPr>
            </w:pPr>
            <w:r>
              <w:rPr>
                <w:b/>
                <w:bCs/>
                <w:color w:val="000000"/>
                <w:spacing w:val="0"/>
                <w:w w:val="100"/>
                <w:position w:val="0"/>
                <w:sz w:val="15"/>
                <w:szCs w:val="15"/>
                <w:shd w:val="clear" w:color="auto" w:fill="auto"/>
                <w:lang w:val="ru-RU" w:eastAsia="ru-RU" w:bidi="ru-RU"/>
              </w:rPr>
              <w:t>14 958 294,86</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left"/>
              <w:rPr>
                <w:sz w:val="15"/>
                <w:szCs w:val="15"/>
              </w:rPr>
            </w:pPr>
            <w:r>
              <w:rPr>
                <w:b/>
                <w:bCs/>
                <w:color w:val="000000"/>
                <w:spacing w:val="0"/>
                <w:w w:val="100"/>
                <w:position w:val="0"/>
                <w:sz w:val="15"/>
                <w:szCs w:val="15"/>
                <w:shd w:val="clear" w:color="auto" w:fill="auto"/>
                <w:lang w:val="ru-RU" w:eastAsia="ru-RU" w:bidi="ru-RU"/>
              </w:rPr>
              <w:t>14 958 294,86</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80"/>
              <w:jc w:val="left"/>
              <w:rPr>
                <w:sz w:val="15"/>
                <w:szCs w:val="15"/>
              </w:rPr>
            </w:pPr>
            <w:r>
              <w:rPr>
                <w:b/>
                <w:bCs/>
                <w:color w:val="000000"/>
                <w:spacing w:val="0"/>
                <w:w w:val="100"/>
                <w:position w:val="0"/>
                <w:sz w:val="15"/>
                <w:szCs w:val="15"/>
                <w:shd w:val="clear" w:color="auto" w:fill="auto"/>
                <w:lang w:val="ru-RU" w:eastAsia="ru-RU" w:bidi="ru-RU"/>
              </w:rPr>
              <w:t>14 112 103,70</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left"/>
              <w:rPr>
                <w:sz w:val="15"/>
                <w:szCs w:val="15"/>
              </w:rPr>
            </w:pPr>
            <w:r>
              <w:rPr>
                <w:b/>
                <w:bCs/>
                <w:color w:val="000000"/>
                <w:spacing w:val="0"/>
                <w:w w:val="100"/>
                <w:position w:val="0"/>
                <w:sz w:val="15"/>
                <w:szCs w:val="15"/>
                <w:shd w:val="clear" w:color="auto" w:fill="auto"/>
                <w:lang w:val="ru-RU" w:eastAsia="ru-RU" w:bidi="ru-RU"/>
              </w:rPr>
              <w:t>14 105 455,70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880"/>
              <w:jc w:val="left"/>
              <w:rPr>
                <w:sz w:val="14"/>
                <w:szCs w:val="14"/>
              </w:rPr>
            </w:pPr>
            <w:r>
              <w:rPr>
                <w:color w:val="2C3A54"/>
                <w:spacing w:val="0"/>
                <w:w w:val="100"/>
                <w:position w:val="0"/>
                <w:sz w:val="14"/>
                <w:szCs w:val="14"/>
                <w:shd w:val="clear" w:color="auto" w:fill="auto"/>
                <w:lang w:val="ru-RU" w:eastAsia="ru-RU" w:bidi="ru-RU"/>
              </w:rPr>
              <w:t>-</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20"/>
              <w:jc w:val="left"/>
              <w:rPr>
                <w:sz w:val="15"/>
                <w:szCs w:val="15"/>
              </w:rPr>
            </w:pPr>
            <w:r>
              <w:rPr>
                <w:b/>
                <w:bCs/>
                <w:color w:val="000000"/>
                <w:spacing w:val="0"/>
                <w:w w:val="100"/>
                <w:position w:val="0"/>
                <w:sz w:val="15"/>
                <w:szCs w:val="15"/>
                <w:shd w:val="clear" w:color="auto" w:fill="auto"/>
                <w:lang w:val="ru-RU" w:eastAsia="ru-RU" w:bidi="ru-RU"/>
              </w:rPr>
              <w:t>(846 191,16)</w:t>
            </w:r>
          </w:p>
        </w:tc>
        <w:tc>
          <w:tcPr>
            <w:tcBorders>
              <w:top w:val="single" w:sz="4"/>
              <w:left w:val="single" w:sz="4"/>
              <w:bottom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shd w:val="clear" w:color="auto" w:fill="auto"/>
                <w:lang w:val="ru-RU" w:eastAsia="ru-RU" w:bidi="ru-RU"/>
              </w:rPr>
              <w:t>(846 191,16)</w:t>
            </w:r>
          </w:p>
        </w:tc>
      </w:tr>
    </w:tbl>
    <w:p>
      <w:pPr>
        <w:sectPr>
          <w:headerReference w:type="default" r:id="rId21"/>
          <w:footerReference w:type="default" r:id="rId22"/>
          <w:footnotePr>
            <w:pos w:val="pageBottom"/>
            <w:numFmt w:val="decimal"/>
            <w:numStart w:val="6"/>
            <w:numRestart w:val="continuous"/>
            <w15:footnoteColumns w:val="1"/>
          </w:footnotePr>
          <w:pgSz w:w="11900" w:h="16840"/>
          <w:pgMar w:top="810" w:left="719" w:right="353" w:bottom="1010" w:header="0" w:footer="582" w:gutter="0"/>
          <w:pgNumType w:start="1"/>
          <w:cols w:space="720"/>
          <w:noEndnote/>
          <w:rtlGutter w:val="0"/>
          <w:docGrid w:linePitch="360"/>
        </w:sectPr>
      </w:pPr>
    </w:p>
    <w:p>
      <w:pPr>
        <w:pStyle w:val="Style56"/>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Нарушение по применению классификации операций сектора государственного управления</w:t>
      </w:r>
    </w:p>
    <w:tbl>
      <w:tblPr>
        <w:tblOverlap w:val="never"/>
        <w:jc w:val="center"/>
        <w:tblLayout w:type="fixed"/>
      </w:tblPr>
      <w:tblGrid>
        <w:gridCol w:w="1094"/>
        <w:gridCol w:w="720"/>
        <w:gridCol w:w="965"/>
        <w:gridCol w:w="3125"/>
        <w:gridCol w:w="3835"/>
        <w:gridCol w:w="1133"/>
        <w:gridCol w:w="1022"/>
        <w:gridCol w:w="1070"/>
        <w:gridCol w:w="869"/>
        <w:gridCol w:w="893"/>
      </w:tblGrid>
      <w:tr>
        <w:trPr>
          <w:trHeight w:val="86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Дата РКО</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40" w:line="240" w:lineRule="auto"/>
              <w:ind w:left="0" w:right="0" w:firstLine="220"/>
              <w:jc w:val="left"/>
              <w:rPr>
                <w:sz w:val="20"/>
                <w:szCs w:val="20"/>
              </w:rPr>
            </w:pPr>
            <w:r>
              <w:rPr>
                <w:b/>
                <w:bCs/>
                <w:color w:val="000000"/>
                <w:spacing w:val="0"/>
                <w:w w:val="100"/>
                <w:position w:val="0"/>
                <w:sz w:val="20"/>
                <w:szCs w:val="20"/>
                <w:shd w:val="clear" w:color="auto" w:fill="auto"/>
                <w:lang w:val="ru-RU" w:eastAsia="ru-RU" w:bidi="ru-RU"/>
              </w:rPr>
              <w:t>№</w:t>
            </w:r>
          </w:p>
          <w:p>
            <w:pPr>
              <w:pStyle w:val="Style2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РКО</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Сумма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Назначение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Товары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86"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Дата отчета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ru-RU" w:eastAsia="ru-RU" w:bidi="ru-RU"/>
              </w:rPr>
              <w:t>№ отчета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Сумма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83"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Провед ено по КОСГУ</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86"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Следов ало по КОСГУ</w:t>
            </w:r>
          </w:p>
        </w:tc>
      </w:tr>
      <w:tr>
        <w:trPr>
          <w:trHeight w:val="250" w:hRule="exact"/>
        </w:trPr>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2019 год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19.02.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2C3A54"/>
                <w:spacing w:val="0"/>
                <w:w w:val="100"/>
                <w:position w:val="0"/>
                <w:sz w:val="20"/>
                <w:szCs w:val="20"/>
                <w:shd w:val="clear" w:color="auto" w:fill="auto"/>
                <w:lang w:val="ru-RU" w:eastAsia="ru-RU" w:bidi="ru-RU"/>
              </w:rPr>
              <w:t>21</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4000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 одноразовая посудг</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21.02.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26</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сувениры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21.02.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24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19600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22.02.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5600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2C3A54"/>
                <w:spacing w:val="0"/>
                <w:w w:val="100"/>
                <w:position w:val="0"/>
                <w:sz w:val="20"/>
                <w:szCs w:val="20"/>
                <w:shd w:val="clear" w:color="auto" w:fill="auto"/>
                <w:lang w:val="ru-RU" w:eastAsia="ru-RU" w:bidi="ru-RU"/>
              </w:rPr>
              <w:t>подарки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22.02.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14000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04.02.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10000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 новорожденным</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памперсы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04.02.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10000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 новорожденным</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памперсы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11.02.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23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4000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одноразовая посуда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21.02.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4000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4000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одноразовая посуда</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12.02.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4000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2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61050</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оформ зала</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2C3A54"/>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56</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56</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29500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349</w:t>
            </w:r>
          </w:p>
        </w:tc>
      </w:tr>
      <w:tr>
        <w:trPr>
          <w:trHeight w:val="2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2C3A54"/>
                <w:spacing w:val="0"/>
                <w:w w:val="100"/>
                <w:position w:val="0"/>
                <w:sz w:val="20"/>
                <w:szCs w:val="20"/>
                <w:shd w:val="clear" w:color="auto" w:fill="auto"/>
                <w:lang w:val="ru-RU" w:eastAsia="ru-RU" w:bidi="ru-RU"/>
              </w:rPr>
              <w:t>чаепитие</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56</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17700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цветы</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56</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8850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2261</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28.02.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28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28100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призы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05.03.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прочие расходы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28.02.</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28.02.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9900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призы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28.02.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13200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04.03.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29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4000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1670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2C3A54"/>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890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 ■</w:t>
            </w:r>
          </w:p>
        </w:tc>
        <w:tc>
          <w:tcPr>
            <w:tcBorders>
              <w:top w:val="single" w:sz="4"/>
              <w:left w:val="single" w:sz="4"/>
            </w:tcBorders>
            <w:shd w:val="clear" w:color="auto" w:fill="FFFFFF"/>
            <w:vAlign w:val="bottom"/>
          </w:tcPr>
          <w:p>
            <w:pPr>
              <w:pStyle w:val="Style29"/>
              <w:keepNext w:val="0"/>
              <w:keepLines w:val="0"/>
              <w:widowControl w:val="0"/>
              <w:shd w:val="clear" w:color="auto" w:fill="auto"/>
              <w:tabs>
                <w:tab w:pos="165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призы</w:t>
              <w:tab/>
              <w:t>’ ‘</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2C3A54"/>
                <w:spacing w:val="0"/>
                <w:w w:val="100"/>
                <w:position w:val="0"/>
                <w:sz w:val="20"/>
                <w:szCs w:val="20"/>
                <w:shd w:val="clear" w:color="auto" w:fill="auto"/>
                <w:lang w:val="ru-RU" w:eastAsia="ru-RU" w:bidi="ru-RU"/>
              </w:rPr>
              <w:t>06.03.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1440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2C3A54"/>
                <w:spacing w:val="0"/>
                <w:w w:val="100"/>
                <w:position w:val="0"/>
                <w:sz w:val="20"/>
                <w:szCs w:val="20"/>
                <w:shd w:val="clear" w:color="auto" w:fill="auto"/>
                <w:lang w:val="ru-RU" w:eastAsia="ru-RU" w:bidi="ru-RU"/>
              </w:rPr>
              <w:t>13.03.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38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7000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2C3A54"/>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13.03.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7000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29000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сан очистку помещения</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2C3A54"/>
                <w:spacing w:val="0"/>
                <w:w w:val="100"/>
                <w:position w:val="0"/>
                <w:sz w:val="20"/>
                <w:szCs w:val="20"/>
                <w:shd w:val="clear" w:color="auto" w:fill="auto"/>
                <w:lang w:val="ru-RU" w:eastAsia="ru-RU" w:bidi="ru-RU"/>
              </w:rPr>
              <w:t>краска, кисточки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23.04.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7350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хоз инвентарь</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23.04.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126</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21650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25.04.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56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25.04.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54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15000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24.04.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15000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346</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29.04.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1498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призы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29.04.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1002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88" w:hRule="exact"/>
        </w:trPr>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30.04.</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65</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25280</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геор лент. Шары. Цветы.флашки</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2C3A54"/>
                <w:spacing w:val="0"/>
                <w:w w:val="100"/>
                <w:position w:val="0"/>
                <w:sz w:val="20"/>
                <w:szCs w:val="20"/>
                <w:shd w:val="clear" w:color="auto" w:fill="auto"/>
                <w:lang w:val="ru-RU" w:eastAsia="ru-RU" w:bidi="ru-RU"/>
              </w:rPr>
              <w:t>07.05.</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129</w:t>
            </w:r>
          </w:p>
        </w:tc>
        <w:tc>
          <w:tcPr>
            <w:tcBorders>
              <w:top w:val="single" w:sz="4"/>
              <w:left w:val="single" w:sz="4"/>
              <w:bottom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25280</w:t>
            </w:r>
          </w:p>
        </w:tc>
        <w:tc>
          <w:tcPr>
            <w:tcBorders>
              <w:top w:val="single" w:sz="4"/>
              <w:left w:val="single" w:sz="4"/>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bottom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bl>
    <w:p>
      <w:pPr>
        <w:sectPr>
          <w:headerReference w:type="default" r:id="rId23"/>
          <w:footerReference w:type="default" r:id="rId24"/>
          <w:footnotePr>
            <w:pos w:val="pageBottom"/>
            <w:numFmt w:val="decimal"/>
            <w:numStart w:val="6"/>
            <w:numRestart w:val="continuous"/>
            <w15:footnoteColumns w:val="1"/>
          </w:footnotePr>
          <w:pgSz w:w="16840" w:h="11900" w:orient="landscape"/>
          <w:pgMar w:top="1224" w:left="969" w:right="1136" w:bottom="1694" w:header="0" w:footer="1266" w:gutter="0"/>
          <w:cols w:space="720"/>
          <w:noEndnote/>
          <w:rtlGutter w:val="0"/>
          <w:docGrid w:linePitch="360"/>
        </w:sectPr>
      </w:pPr>
    </w:p>
    <w:tbl>
      <w:tblPr>
        <w:tblOverlap w:val="never"/>
        <w:jc w:val="center"/>
        <w:tblLayout w:type="fixed"/>
      </w:tblPr>
      <w:tblGrid>
        <w:gridCol w:w="1114"/>
        <w:gridCol w:w="720"/>
        <w:gridCol w:w="960"/>
        <w:gridCol w:w="3130"/>
        <w:gridCol w:w="3830"/>
        <w:gridCol w:w="1128"/>
        <w:gridCol w:w="1018"/>
        <w:gridCol w:w="1080"/>
        <w:gridCol w:w="864"/>
        <w:gridCol w:w="893"/>
      </w:tblGrid>
      <w:tr>
        <w:trPr>
          <w:trHeight w:val="293"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30.04.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66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4640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 Открытки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06.05.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4640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08.05.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70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08.05.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30.04.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62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3500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07.05.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30.05.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87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3000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30.05.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6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30.05.</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2C3A54"/>
                <w:spacing w:val="0"/>
                <w:w w:val="100"/>
                <w:position w:val="0"/>
                <w:sz w:val="20"/>
                <w:szCs w:val="20"/>
                <w:shd w:val="clear" w:color="auto" w:fill="auto"/>
                <w:lang w:val="ru-RU" w:eastAsia="ru-RU" w:bidi="ru-RU"/>
              </w:rPr>
              <w:t>132</w:t>
            </w:r>
          </w:p>
        </w:tc>
        <w:tc>
          <w:tcPr>
            <w:tcBorders>
              <w:top w:val="single" w:sz="4"/>
              <w:lef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29.05.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86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31.05.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04.06.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88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146520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и прочие материалы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07.06.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40320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04.06.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89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31000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призы подарки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2C3A54"/>
                <w:spacing w:val="0"/>
                <w:w w:val="100"/>
                <w:position w:val="0"/>
                <w:sz w:val="20"/>
                <w:szCs w:val="20"/>
                <w:shd w:val="clear" w:color="auto" w:fill="auto"/>
                <w:lang w:val="ru-RU" w:eastAsia="ru-RU" w:bidi="ru-RU"/>
              </w:rPr>
              <w:t>07.06.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117200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04.06.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2C3A54"/>
                <w:spacing w:val="0"/>
                <w:w w:val="100"/>
                <w:position w:val="0"/>
                <w:sz w:val="20"/>
                <w:szCs w:val="20"/>
                <w:shd w:val="clear" w:color="auto" w:fill="auto"/>
                <w:lang w:val="ru-RU" w:eastAsia="ru-RU" w:bidi="ru-RU"/>
              </w:rPr>
              <w:t>90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6120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продукты. Хоз товары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10.06.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6120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96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2645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21.06.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157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2645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10000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23.07.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10000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12.09.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подарки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12.09.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349</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24.09.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130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1650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25.09.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1650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02.10.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2C3A54"/>
                <w:spacing w:val="0"/>
                <w:w w:val="100"/>
                <w:position w:val="0"/>
                <w:sz w:val="20"/>
                <w:szCs w:val="20"/>
                <w:shd w:val="clear" w:color="auto" w:fill="auto"/>
                <w:lang w:val="ru-RU" w:eastAsia="ru-RU" w:bidi="ru-RU"/>
              </w:rPr>
              <w:t>133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02.10.</w:t>
            </w:r>
          </w:p>
        </w:tc>
        <w:tc>
          <w:tcPr>
            <w:tcBorders>
              <w:top w:val="single" w:sz="4"/>
              <w:lef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2C3A54"/>
                <w:spacing w:val="0"/>
                <w:w w:val="100"/>
                <w:position w:val="0"/>
                <w:sz w:val="20"/>
                <w:szCs w:val="20"/>
                <w:shd w:val="clear" w:color="auto" w:fill="auto"/>
                <w:lang w:val="ru-RU" w:eastAsia="ru-RU" w:bidi="ru-RU"/>
              </w:rPr>
              <w:t>11.10.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139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15.10.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31.10.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146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2C3A54"/>
                <w:spacing w:val="0"/>
                <w:w w:val="100"/>
                <w:position w:val="0"/>
                <w:sz w:val="20"/>
                <w:szCs w:val="20"/>
                <w:shd w:val="clear" w:color="auto" w:fill="auto"/>
                <w:lang w:val="ru-RU" w:eastAsia="ru-RU" w:bidi="ru-RU"/>
              </w:rPr>
              <w:t>31.10.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245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158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1398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22.11.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246</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1398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152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5240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2C3A54"/>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11.11.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247</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5240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27.11.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6400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29.11.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268</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6400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27.11.</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163</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6400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02.12.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269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6400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69"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179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23.12.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299</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чаепитие продукты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shd w:val="clear" w:color="auto" w:fill="auto"/>
                <w:lang w:val="ru-RU" w:eastAsia="ru-RU" w:bidi="ru-RU"/>
              </w:rPr>
              <w:t>23.12.</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275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2500</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226</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74"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2020 год</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35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9325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сан очистку помещений здани</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хоз товары</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15.04.</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65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9325</w:t>
            </w:r>
          </w:p>
        </w:tc>
        <w:tc>
          <w:tcPr>
            <w:tcBorders>
              <w:top w:val="single" w:sz="4"/>
              <w:lef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341</w:t>
            </w:r>
          </w:p>
        </w:tc>
        <w:tc>
          <w:tcPr>
            <w:tcBorders>
              <w:top w:val="single" w:sz="4"/>
              <w:left w:val="single" w:sz="4"/>
              <w:right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346</w:t>
            </w:r>
          </w:p>
        </w:tc>
      </w:tr>
      <w:tr>
        <w:trPr>
          <w:trHeight w:val="24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sectPr>
      <w:headerReference w:type="default" r:id="rId25"/>
      <w:footerReference w:type="default" r:id="rId26"/>
      <w:footnotePr>
        <w:pos w:val="pageBottom"/>
        <w:numFmt w:val="decimal"/>
        <w:numStart w:val="6"/>
        <w:numRestart w:val="continuous"/>
        <w15:footnoteColumns w:val="1"/>
      </w:footnotePr>
      <w:pgSz w:w="16840" w:h="11900" w:orient="landscape"/>
      <w:pgMar w:top="1224" w:left="969" w:right="1136" w:bottom="1694" w:header="796" w:footer="1266" w:gutter="0"/>
      <w:pgNumType w:start="4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6853555</wp:posOffset>
              </wp:positionH>
              <wp:positionV relativeFrom="page">
                <wp:posOffset>10124440</wp:posOffset>
              </wp:positionV>
              <wp:extent cx="128270" cy="106680"/>
              <wp:wrapNone/>
              <wp:docPr id="4" name="Shape 4"/>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0" type="#_x0000_t202" style="position:absolute;margin-left:539.64999999999998pt;margin-top:797.20000000000005pt;width:10.1pt;height:8.40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6894830</wp:posOffset>
              </wp:positionH>
              <wp:positionV relativeFrom="page">
                <wp:posOffset>10124440</wp:posOffset>
              </wp:positionV>
              <wp:extent cx="33655" cy="103505"/>
              <wp:wrapNone/>
              <wp:docPr id="6" name="Shape 6"/>
              <a:graphic xmlns:a="http://schemas.openxmlformats.org/drawingml/2006/main">
                <a:graphicData uri="http://schemas.microsoft.com/office/word/2010/wordprocessingShape">
                  <wps:wsp>
                    <wps:cNvSpPr txBox="1"/>
                    <wps:spPr>
                      <a:xfrm>
                        <a:ext cx="33655" cy="10350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2" type="#_x0000_t202" style="position:absolute;margin-left:542.89999999999998pt;margin-top:797.20000000000005pt;width:2.6499999999999999pt;height:8.1500000000000004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7190105</wp:posOffset>
              </wp:positionH>
              <wp:positionV relativeFrom="page">
                <wp:posOffset>10133330</wp:posOffset>
              </wp:positionV>
              <wp:extent cx="130810" cy="106680"/>
              <wp:wrapNone/>
              <wp:docPr id="11" name="Shape 11"/>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566.14999999999998pt;margin-top:797.89999999999998pt;width:10.300000000000001pt;height:8.4000000000000004pt;z-index:-1887440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6853555</wp:posOffset>
              </wp:positionH>
              <wp:positionV relativeFrom="page">
                <wp:posOffset>10124440</wp:posOffset>
              </wp:positionV>
              <wp:extent cx="128270" cy="106680"/>
              <wp:wrapNone/>
              <wp:docPr id="21" name="Shape 21"/>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7" type="#_x0000_t202" style="position:absolute;margin-left:539.64999999999998pt;margin-top:797.20000000000005pt;width:10.1pt;height:8.4000000000000004pt;z-index:-188744055;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 xml:space="preserve">Налоговый кодекс Российской Федерации " от 31.07.1998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146-ФЗ (ред. от 28.12.2016) (далее - НК РФ)</w:t>
      </w:r>
    </w:p>
  </w:footnote>
  <w:footnote w:id="3">
    <w:p>
      <w:pPr>
        <w:pStyle w:val="Style2"/>
        <w:keepNext w:val="0"/>
        <w:keepLines w:val="0"/>
        <w:widowControl w:val="0"/>
        <w:shd w:val="clear" w:color="auto" w:fill="auto"/>
        <w:tabs>
          <w:tab w:pos="139"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Приказ Министерства финансов Российской Федерации от 01.12.2010 №157н «Об утверждении Единого плана счетов бухгалтерского учета» (далее - приказ Минфина № 157н)</w:t>
      </w:r>
    </w:p>
  </w:footnote>
  <w:footnote w:id="4">
    <w:p>
      <w:pPr>
        <w:pStyle w:val="Style2"/>
        <w:keepNext w:val="0"/>
        <w:keepLines w:val="0"/>
        <w:widowControl w:val="0"/>
        <w:shd w:val="clear" w:color="auto" w:fill="auto"/>
        <w:tabs>
          <w:tab w:pos="154" w:val="left"/>
        </w:tabs>
        <w:bidi w:val="0"/>
        <w:spacing w:before="0" w:after="0" w:line="257"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Федеральный закон от 05.04.2013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44-ФЗ (ред. от 28.12.2016) "О контрактной системе в сфере закупок товаров, работ, услуг для обеспечения государственных и муниципальных нужд" (далее - закон №44-ФЗ).</w:t>
      </w:r>
    </w:p>
  </w:footnote>
  <w:footnote w:id="5">
    <w:p>
      <w:pPr>
        <w:pStyle w:val="Style2"/>
        <w:keepNext w:val="0"/>
        <w:keepLines w:val="0"/>
        <w:widowControl w:val="0"/>
        <w:shd w:val="clear" w:color="auto" w:fill="auto"/>
        <w:tabs>
          <w:tab w:pos="139" w:val="left"/>
        </w:tabs>
        <w:bidi w:val="0"/>
        <w:spacing w:before="0" w:after="0" w:line="240" w:lineRule="auto"/>
        <w:ind w:left="0" w:right="0" w:firstLine="0"/>
        <w:jc w:val="left"/>
      </w:pPr>
      <w:r>
        <w:rPr>
          <w:color w:val="000000"/>
          <w:spacing w:val="0"/>
          <w:w w:val="100"/>
          <w:position w:val="0"/>
          <w:shd w:val="clear" w:color="auto" w:fill="auto"/>
          <w:lang w:val="ru-RU" w:eastAsia="ru-RU" w:bidi="ru-RU"/>
        </w:rPr>
        <w:footnoteRef/>
      </w:r>
      <w:r>
        <w:rPr>
          <w:color w:val="000000"/>
          <w:spacing w:val="0"/>
          <w:w w:val="100"/>
          <w:position w:val="0"/>
          <w:shd w:val="clear" w:color="auto" w:fill="auto"/>
          <w:lang w:val="ru-RU" w:eastAsia="ru-RU" w:bidi="ru-RU"/>
        </w:rPr>
        <w:tab/>
        <w:t xml:space="preserve">Бюджетный кодекс Российской Федерации" от 31.07.1998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145-ФЗ (ред. от 28.12.2016) (далее БК РФ)</w:t>
      </w:r>
    </w:p>
  </w:footnote>
  <w:footnote w:id="6">
    <w:p>
      <w:pPr>
        <w:pStyle w:val="Style2"/>
        <w:keepNext w:val="0"/>
        <w:keepLines w:val="0"/>
        <w:widowControl w:val="0"/>
        <w:shd w:val="clear" w:color="auto" w:fill="auto"/>
        <w:tabs>
          <w:tab w:pos="211" w:val="left"/>
        </w:tabs>
        <w:bidi w:val="0"/>
        <w:spacing w:before="0" w:after="0" w:line="254"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Приказ Минфина России от 28.07.2010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81н (ред. от 30.10.2018) "О требованиях к плану финансово</w:t>
        <w:softHyphen/>
        <w:t xml:space="preserve">хозяйственной деятельности государственного (муниципального) учреждения" (далее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Приказ Минфина РФ № 81н)</w:t>
      </w:r>
    </w:p>
  </w:footnote>
  <w:footnote w:id="7">
    <w:p>
      <w:pPr>
        <w:pStyle w:val="Style2"/>
        <w:keepNext w:val="0"/>
        <w:keepLines w:val="0"/>
        <w:widowControl w:val="0"/>
        <w:shd w:val="clear" w:color="auto" w:fill="auto"/>
        <w:tabs>
          <w:tab w:pos="226" w:val="left"/>
        </w:tabs>
        <w:bidi w:val="0"/>
        <w:spacing w:before="0" w:after="0" w:line="254"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Приказ Минфина России от 31.08.2018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186н (ред. от 07.02.2020) "О Требованиях к составлению и утверждению плана финансово-хозяйственной деятельности государственного (муниципального) учреждения" (далее - Приказ Минфина РФ № 186н)</w:t>
      </w:r>
    </w:p>
  </w:footnote>
  <w:footnote w:id="8">
    <w:p>
      <w:pPr>
        <w:pStyle w:val="Style2"/>
        <w:keepNext w:val="0"/>
        <w:keepLines w:val="0"/>
        <w:widowControl w:val="0"/>
        <w:shd w:val="clear" w:color="auto" w:fill="auto"/>
        <w:tabs>
          <w:tab w:pos="216"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Положение об оплате труда работников муниципальных бюджетных, в отношении которых Управление социальной защиты населения администрации Сосновского муниципального района выполняет функции и полномочия учредителя, и подведомственных муниципальных казенных учреждений» от 26.07.2016 года № 1178 (далее </w:t>
      </w:r>
      <w:r>
        <w:rPr>
          <w:color w:val="3D5B73"/>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Положение об оплате труда № 1178)</w:t>
      </w:r>
    </w:p>
  </w:footnote>
  <w:footnote w:id="9">
    <w:p>
      <w:pPr>
        <w:pStyle w:val="Style2"/>
        <w:keepNext w:val="0"/>
        <w:keepLines w:val="0"/>
        <w:widowControl w:val="0"/>
        <w:shd w:val="clear" w:color="auto" w:fill="auto"/>
        <w:tabs>
          <w:tab w:pos="149"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Положение об оплате труда работников МУ «КЦСОН» , в отношении которого Управление социальной защиты населения администрации Сосновского муниципального района Челябинской области выполняющего функции и полномочия учредителя, утвержденное приказом директора учреждения от 29.07.2016 года № 45/1, и согласованное с начальником Управления социальной защиты населения администрации Сосновского муниципального района 29.07.2016 и председателем первичной профсоюзной организации 29.07.2016 года с изменениями от 27.01.2017 № 18, от 20.12.2017 № 87, от 05.03.2018 № 25, от 13.02.2019 № 24, от 23.09.2019 № 89 (далее - Положение об оплате труда № 45/1)</w:t>
      </w:r>
    </w:p>
  </w:footnote>
  <w:footnote w:id="10">
    <w:p>
      <w:pPr>
        <w:pStyle w:val="Style2"/>
        <w:keepNext w:val="0"/>
        <w:keepLines w:val="0"/>
        <w:widowControl w:val="0"/>
        <w:shd w:val="clear" w:color="auto" w:fill="auto"/>
        <w:tabs>
          <w:tab w:pos="278"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Положение о премировании работников МУ «КЦСОН» Сосновского муниципального района Челябинской области, утвержденное приказом директора учреждения № 115/1 от 12.11.2018 г., согласованное с начальником Управления социальной защиты населения администрации Сосновского муниципального района 12.11.2018 и председателем первичной профсоюзной организации 12.11.2018 года (далее - Положение о премировании № 115/1)</w:t>
      </w:r>
    </w:p>
  </w:footnote>
  <w:footnote w:id="11">
    <w:p>
      <w:pPr>
        <w:pStyle w:val="Style2"/>
        <w:keepNext w:val="0"/>
        <w:keepLines w:val="0"/>
        <w:widowControl w:val="0"/>
        <w:shd w:val="clear" w:color="auto" w:fill="auto"/>
        <w:tabs>
          <w:tab w:pos="230"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Положение об оказании материальной помощи работникам МУ «КЦСОН» Сосновского муниципального района Челябинской области, утвержденное приказом директора учреждения № 59 от 01.08.2017 г., согласованное с</w:t>
      </w:r>
    </w:p>
  </w:footnote>
  <w:footnote w:id="12">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начальником Управления социальной защиты населения администрации Сосновского муниципального района 01.08.2018 и председателем первичной профсоюзной организации 01.08.2018 года, с изменениями от 30.07.2019 № 127 (далее - Положение об оказании материальной помощи № 59)</w:t>
      </w:r>
    </w:p>
  </w:footnote>
  <w:footnote w:id="13">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ru-RU" w:eastAsia="ru-RU" w:bidi="ru-RU"/>
        </w:rPr>
        <w:footnoteRef/>
      </w:r>
    </w:p>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Положение об компенсационных выплатах работников МУ «КЦСОН» Сосновского муниципального района Челябинской области, утвержденное приказом директора учреждения № 45/2 от 29.07.2016 г., согласованное с начальником Управления социальной защиты населения администрации Сосновского муниципального района 29.07.2016, с изменениями от 09.01.2019 № 3 (далее - Положение об оказании материальной помощи № 45/2)</w:t>
      </w:r>
    </w:p>
  </w:footnote>
  <w:footnote w:id="14">
    <w:p>
      <w:pPr>
        <w:pStyle w:val="Style2"/>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ru-RU" w:eastAsia="ru-RU" w:bidi="ru-RU"/>
        </w:rPr>
        <w:footnoteRef/>
      </w:r>
    </w:p>
    <w:p>
      <w:pPr>
        <w:pStyle w:val="Style2"/>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ru-RU" w:eastAsia="ru-RU" w:bidi="ru-RU"/>
        </w:rPr>
        <w:t>Положение о порядке формирования и расходования внебюджетных средств учреждения «Комплексный центр социального обслуживания населения» Сосновского муниципального района, утвержденное приказом директора учреждения № 15-1 от 15.01.2015 г., согласованное с начальником Управления социальной защиты населения администрации Сосновского муниципального района 15.01.2015 (далее - Положение о расходовании внебюджетных средств № 15-1)</w:t>
      </w:r>
    </w:p>
  </w:footnote>
  <w:footnote w:id="15">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Положение о порядке установления надбавки за качество выполняемых работ работникам МУ «КЦСОН», Сосновского муниципального района, утвержденное приказом директора учреждения № 3 от 09.01.2019 г., согласованное с начальником Управления социальной защиты населения администрации Сосновского муниципального района 09.01.2019 года и председателем первичной профсоюзной организации 09.01.2019 года (далее - Положение о порядке установления надбавки за качество № 3)</w:t>
      </w:r>
    </w:p>
  </w:footnote>
  <w:footnote w:id="16">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Постановление Правительства Челябинской области от 11.09.2008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275-П (ред. от 24.05.2017)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(вместе с "Положением об установлении систем оплаты труда работников областных бюджетных, автономных и казенных учреждений") (далее - Постановление Правительства ЧО № 275-П)</w:t>
      </w:r>
    </w:p>
  </w:footnote>
  <w:footnote w:id="17">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 xml:space="preserve">Трудовой кодекс Российской Федерации" от 30.12.2001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197-ФЗ (ред. от 03.07.2016) (далее -ТК РФ)</w:t>
      </w:r>
    </w:p>
  </w:footnote>
  <w:footnote w:id="18">
    <w:p>
      <w:pPr>
        <w:pStyle w:val="Style2"/>
        <w:keepNext w:val="0"/>
        <w:keepLines w:val="0"/>
        <w:widowControl w:val="0"/>
        <w:shd w:val="clear" w:color="auto" w:fill="auto"/>
        <w:tabs>
          <w:tab w:pos="682" w:val="left"/>
        </w:tabs>
        <w:bidi w:val="0"/>
        <w:spacing w:before="0" w:after="0" w:line="257" w:lineRule="auto"/>
        <w:ind w:left="48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Федеральной закон от 28.12.2013г. № 426-ФЗ (ред. от 23.06.2014) «О специальной оценке условий труда» (далее - ФЗ РФ № 426-ФЗ)</w:t>
      </w:r>
    </w:p>
  </w:footnote>
  <w:footnote w:id="19">
    <w:p>
      <w:pPr>
        <w:pStyle w:val="Style2"/>
        <w:keepNext w:val="0"/>
        <w:keepLines w:val="0"/>
        <w:widowControl w:val="0"/>
        <w:shd w:val="clear" w:color="auto" w:fill="auto"/>
        <w:tabs>
          <w:tab w:pos="677" w:val="left"/>
        </w:tabs>
        <w:bidi w:val="0"/>
        <w:spacing w:before="0" w:after="0" w:line="257" w:lineRule="auto"/>
        <w:ind w:left="48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Постановление</w:t>
      </w:r>
      <w:r>
        <w:rPr>
          <w:color w:val="000000"/>
          <w:spacing w:val="0"/>
          <w:w w:val="100"/>
          <w:position w:val="0"/>
          <w:shd w:val="clear" w:color="auto" w:fill="auto"/>
          <w:lang w:val="ru-RU" w:eastAsia="ru-RU" w:bidi="ru-RU"/>
        </w:rPr>
        <w:t xml:space="preserve"> Совета Министров СССР от 23.05.1957г.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566 "О порядке выплаты заработной платы рабочим за первую половину месяца" (далее — Постановление Совета Министров № 566)</w:t>
      </w:r>
    </w:p>
  </w:footnote>
  <w:footnote w:id="20">
    <w:p>
      <w:pPr>
        <w:pStyle w:val="Style2"/>
        <w:keepNext w:val="0"/>
        <w:keepLines w:val="0"/>
        <w:widowControl w:val="0"/>
        <w:shd w:val="clear" w:color="auto" w:fill="auto"/>
        <w:tabs>
          <w:tab w:pos="734" w:val="left"/>
        </w:tabs>
        <w:bidi w:val="0"/>
        <w:spacing w:before="0" w:after="0" w:line="257" w:lineRule="auto"/>
        <w:ind w:left="48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Постановление ВС РСФСР от 01.11.1990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298/3-1 (ред. от 24.08.1995) "О неотложных мерах по улучшению положения женщин, семьи, охраны материнства и детства на селе» (далее - Постановление Правительства РФ № 298/3-1)</w:t>
      </w:r>
    </w:p>
  </w:footnote>
  <w:footnote w:id="21">
    <w:p>
      <w:pPr>
        <w:pStyle w:val="Style2"/>
        <w:keepNext w:val="0"/>
        <w:keepLines w:val="0"/>
        <w:widowControl w:val="0"/>
        <w:shd w:val="clear" w:color="auto" w:fill="auto"/>
        <w:tabs>
          <w:tab w:pos="782" w:val="left"/>
        </w:tabs>
        <w:bidi w:val="0"/>
        <w:spacing w:before="0" w:after="0" w:line="257" w:lineRule="auto"/>
        <w:ind w:left="48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Постановление Правительства РФ от 24.12.2007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922 (ред. от 10.12.2016) "Об особенностях порядка исчисления средней заработной платы" (далее </w:t>
      </w:r>
      <w:r>
        <w:rPr>
          <w:color w:val="3D5B73"/>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Постановление Правительяства РФ№ 922)</w:t>
      </w:r>
    </w:p>
  </w:footnote>
  <w:footnote w:id="22">
    <w:p>
      <w:pPr>
        <w:pStyle w:val="Style2"/>
        <w:keepNext w:val="0"/>
        <w:keepLines w:val="0"/>
        <w:widowControl w:val="0"/>
        <w:shd w:val="clear" w:color="auto" w:fill="auto"/>
        <w:tabs>
          <w:tab w:pos="527" w:val="left"/>
        </w:tabs>
        <w:bidi w:val="0"/>
        <w:spacing w:before="0" w:after="0" w:line="240" w:lineRule="auto"/>
        <w:ind w:left="34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Приказа Минфина России от 29.11.2017 № 209н"Об утверждении Порядка применения классификации операций сектора государственного управления" (далее - Приказ Минфина России № 209н)</w:t>
      </w:r>
    </w:p>
  </w:footnote>
  <w:footnote w:id="23">
    <w:p>
      <w:pPr>
        <w:pStyle w:val="Style2"/>
        <w:keepNext w:val="0"/>
        <w:keepLines w:val="0"/>
        <w:widowControl w:val="0"/>
        <w:shd w:val="clear" w:color="auto" w:fill="auto"/>
        <w:bidi w:val="0"/>
        <w:spacing w:before="0" w:after="0" w:line="240" w:lineRule="auto"/>
        <w:ind w:left="0" w:right="0" w:firstLine="400"/>
        <w:jc w:val="left"/>
        <w:rPr>
          <w:sz w:val="14"/>
          <w:szCs w:val="14"/>
        </w:rPr>
      </w:pPr>
      <w:r>
        <w:rPr>
          <w:color w:val="000000"/>
          <w:spacing w:val="0"/>
          <w:w w:val="100"/>
          <w:position w:val="0"/>
          <w:sz w:val="14"/>
          <w:szCs w:val="14"/>
          <w:shd w:val="clear" w:color="auto" w:fill="auto"/>
          <w:lang w:val="ru-RU" w:eastAsia="ru-RU" w:bidi="ru-RU"/>
        </w:rPr>
        <w:footnoteRef/>
      </w:r>
    </w:p>
    <w:p>
      <w:pPr>
        <w:pStyle w:val="Style2"/>
        <w:keepNext w:val="0"/>
        <w:keepLines w:val="0"/>
        <w:widowControl w:val="0"/>
        <w:shd w:val="clear" w:color="auto" w:fill="auto"/>
        <w:bidi w:val="0"/>
        <w:spacing w:before="0" w:after="0" w:line="240" w:lineRule="auto"/>
        <w:ind w:right="0" w:firstLine="180"/>
        <w:jc w:val="left"/>
      </w:pPr>
      <w:r>
        <w:rPr>
          <w:color w:val="000000"/>
          <w:spacing w:val="0"/>
          <w:w w:val="100"/>
          <w:position w:val="0"/>
          <w:shd w:val="clear" w:color="auto" w:fill="auto"/>
          <w:lang w:val="ru-RU" w:eastAsia="ru-RU" w:bidi="ru-RU"/>
        </w:rPr>
        <w:t xml:space="preserve">Федеральный закон от 22.05.2003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54-ФЗ (ред. от 01.10.2020) "О применении контрольно-кассовой техники при осуществлении расчетов в Российской Федерации" (далее - Закон от 22.05.2003 №54-ФЗ).</w:t>
      </w:r>
    </w:p>
  </w:footnote>
  <w:footnote w:id="24">
    <w:p>
      <w:pPr>
        <w:pStyle w:val="Style2"/>
        <w:keepNext w:val="0"/>
        <w:keepLines w:val="0"/>
        <w:widowControl w:val="0"/>
        <w:shd w:val="clear" w:color="auto" w:fill="auto"/>
        <w:bidi w:val="0"/>
        <w:spacing w:before="0" w:after="0" w:line="240" w:lineRule="auto"/>
        <w:ind w:left="420" w:right="0" w:firstLine="0"/>
        <w:jc w:val="both"/>
      </w:pPr>
      <w:r>
        <w:rPr>
          <w:color w:val="000000"/>
          <w:spacing w:val="0"/>
          <w:w w:val="100"/>
          <w:position w:val="0"/>
          <w:shd w:val="clear" w:color="auto" w:fill="auto"/>
          <w:lang w:val="ru-RU" w:eastAsia="ru-RU" w:bidi="ru-RU"/>
        </w:rPr>
        <w:t>"</w:t>
      </w:r>
      <w:r>
        <w:rPr>
          <w:color w:val="000000"/>
          <w:spacing w:val="0"/>
          <w:w w:val="100"/>
          <w:position w:val="0"/>
          <w:shd w:val="clear" w:color="auto" w:fill="auto"/>
          <w:vertAlign w:val="superscript"/>
          <w:lang w:val="ru-RU" w:eastAsia="ru-RU" w:bidi="ru-RU"/>
        </w:rPr>
        <w:t>8</w:t>
      </w:r>
      <w:r>
        <w:rPr>
          <w:color w:val="000000"/>
          <w:spacing w:val="0"/>
          <w:w w:val="100"/>
          <w:position w:val="0"/>
          <w:shd w:val="clear" w:color="auto" w:fill="auto"/>
          <w:lang w:val="ru-RU" w:eastAsia="ru-RU" w:bidi="ru-RU"/>
        </w:rPr>
        <w:t xml:space="preserve"> Федеральный закон от 06.12.2011 № 402-ФЗ (ред. от 26.07.2019) «О бухгалтерском учете» (с изм. и доп., вступ. в силу с 01.01.2020) далее Закон от 06.12.2011 № 402-ФЗ</w:t>
      </w:r>
    </w:p>
  </w:footnote>
  <w:footnote w:id="25">
    <w:p>
      <w:pPr>
        <w:pStyle w:val="Style2"/>
        <w:keepNext w:val="0"/>
        <w:keepLines w:val="0"/>
        <w:widowControl w:val="0"/>
        <w:shd w:val="clear" w:color="auto" w:fill="auto"/>
        <w:bidi w:val="0"/>
        <w:spacing w:before="0" w:after="0" w:line="240" w:lineRule="auto"/>
        <w:ind w:left="0" w:right="0" w:firstLine="540"/>
        <w:jc w:val="both"/>
        <w:rPr>
          <w:sz w:val="14"/>
          <w:szCs w:val="14"/>
        </w:rPr>
      </w:pPr>
      <w:r>
        <w:rPr>
          <w:color w:val="000000"/>
          <w:spacing w:val="0"/>
          <w:w w:val="100"/>
          <w:position w:val="0"/>
          <w:sz w:val="14"/>
          <w:szCs w:val="14"/>
          <w:shd w:val="clear" w:color="auto" w:fill="auto"/>
          <w:lang w:val="ru-RU" w:eastAsia="ru-RU" w:bidi="ru-RU"/>
        </w:rPr>
        <w:footnoteRef/>
      </w:r>
    </w:p>
    <w:p>
      <w:pPr>
        <w:pStyle w:val="Style2"/>
        <w:keepNext w:val="0"/>
        <w:keepLines w:val="0"/>
        <w:widowControl w:val="0"/>
        <w:shd w:val="clear" w:color="auto" w:fill="auto"/>
        <w:bidi w:val="0"/>
        <w:spacing w:before="0" w:after="0" w:line="240" w:lineRule="auto"/>
        <w:ind w:left="540" w:right="0" w:firstLine="160"/>
        <w:jc w:val="both"/>
      </w:pPr>
      <w:r>
        <w:rPr>
          <w:color w:val="000000"/>
          <w:spacing w:val="0"/>
          <w:w w:val="100"/>
          <w:position w:val="0"/>
          <w:shd w:val="clear" w:color="auto" w:fill="auto"/>
          <w:lang w:val="ru-RU" w:eastAsia="ru-RU" w:bidi="ru-RU"/>
        </w:rPr>
        <w:t>Постановление администрации Сосновского муниципального района Челябинской области от 27.12.2017 года №4607 об утверждении муниципальной программы «Развитие социальной защиты населения в Сосновском муниципальном районе на 2018-2020 годы»» (далее - Муниципальная программа от 27.12.2017 №4607).</w:t>
      </w:r>
    </w:p>
  </w:footnote>
  <w:footnote w:id="26">
    <w:p>
      <w:pPr>
        <w:pStyle w:val="Style2"/>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shd w:val="clear" w:color="auto" w:fill="auto"/>
          <w:lang w:val="ru-RU" w:eastAsia="ru-RU" w:bidi="ru-RU"/>
        </w:rPr>
        <w:footnoteRef/>
      </w:r>
    </w:p>
    <w:p>
      <w:pPr>
        <w:pStyle w:val="Style2"/>
        <w:keepNext w:val="0"/>
        <w:keepLines w:val="0"/>
        <w:widowControl w:val="0"/>
        <w:shd w:val="clear" w:color="auto" w:fill="auto"/>
        <w:bidi w:val="0"/>
        <w:spacing w:before="0" w:after="0" w:line="240" w:lineRule="auto"/>
        <w:ind w:left="540" w:right="0" w:firstLine="160"/>
        <w:jc w:val="both"/>
      </w:pPr>
      <w:r>
        <w:rPr>
          <w:color w:val="000000"/>
          <w:spacing w:val="0"/>
          <w:w w:val="100"/>
          <w:position w:val="0"/>
          <w:shd w:val="clear" w:color="auto" w:fill="auto"/>
          <w:lang w:val="ru-RU" w:eastAsia="ru-RU" w:bidi="ru-RU"/>
        </w:rPr>
        <w:t>Постановление администрации Сосновского муниципального района Челябинской области от 29.12.2017 года №4659 об утверждении муниципальной районной комплексной социальной программы на 2018-2020 годы «Крепкая семья»» (далее - Муниципальная программа от 29.12.2017 №4659).</w:t>
      </w:r>
    </w:p>
  </w:footnote>
  <w:footnote w:id="27">
    <w:p>
      <w:pPr>
        <w:pStyle w:val="Style2"/>
        <w:keepNext w:val="0"/>
        <w:keepLines w:val="0"/>
        <w:widowControl w:val="0"/>
        <w:shd w:val="clear" w:color="auto" w:fill="auto"/>
        <w:bidi w:val="0"/>
        <w:spacing w:before="0" w:after="0" w:line="240" w:lineRule="auto"/>
        <w:ind w:left="0" w:right="0" w:firstLine="540"/>
        <w:jc w:val="both"/>
        <w:rPr>
          <w:sz w:val="16"/>
          <w:szCs w:val="16"/>
        </w:rPr>
      </w:pPr>
      <w:r>
        <w:rPr>
          <w:rFonts w:ascii="Arial" w:eastAsia="Arial" w:hAnsi="Arial" w:cs="Arial"/>
          <w:color w:val="000000"/>
          <w:spacing w:val="0"/>
          <w:w w:val="100"/>
          <w:position w:val="0"/>
          <w:sz w:val="16"/>
          <w:szCs w:val="16"/>
          <w:shd w:val="clear" w:color="auto" w:fill="auto"/>
          <w:lang w:val="ru-RU" w:eastAsia="ru-RU" w:bidi="ru-RU"/>
        </w:rPr>
        <w:footnoteRef/>
      </w:r>
    </w:p>
    <w:p>
      <w:pPr>
        <w:pStyle w:val="Style2"/>
        <w:keepNext w:val="0"/>
        <w:keepLines w:val="0"/>
        <w:widowControl w:val="0"/>
        <w:shd w:val="clear" w:color="auto" w:fill="auto"/>
        <w:bidi w:val="0"/>
        <w:spacing w:before="0" w:after="0" w:line="240" w:lineRule="auto"/>
        <w:ind w:left="540" w:right="0" w:firstLine="160"/>
        <w:jc w:val="both"/>
      </w:pPr>
      <w:r>
        <w:rPr>
          <w:color w:val="000000"/>
          <w:spacing w:val="0"/>
          <w:w w:val="100"/>
          <w:position w:val="0"/>
          <w:shd w:val="clear" w:color="auto" w:fill="auto"/>
          <w:lang w:val="ru-RU" w:eastAsia="ru-RU" w:bidi="ru-RU"/>
        </w:rPr>
        <w:t xml:space="preserve">Приказ Минфина России от 30.03.2015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приказ №52н).</w:t>
      </w:r>
    </w:p>
  </w:footnote>
  <w:footnote w:id="28">
    <w:p>
      <w:pPr>
        <w:pStyle w:val="Style2"/>
        <w:keepNext w:val="0"/>
        <w:keepLines w:val="0"/>
        <w:widowControl w:val="0"/>
        <w:shd w:val="clear" w:color="auto" w:fill="auto"/>
        <w:bidi w:val="0"/>
        <w:spacing w:before="0" w:after="0" w:line="240" w:lineRule="auto"/>
        <w:ind w:left="54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Указание Банка России от 11.03.2014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ЦБ РФ № 3210-У).</w:t>
      </w:r>
    </w:p>
  </w:footnote>
  <w:footnote w:id="29">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Расчет: 163 8729,94р / 92д * 7д= 48 599р</w:t>
      </w:r>
    </w:p>
  </w:footnote>
  <w:footnote w:id="30">
    <w:p>
      <w:pPr>
        <w:pStyle w:val="Style2"/>
        <w:keepNext w:val="0"/>
        <w:keepLines w:val="0"/>
        <w:widowControl w:val="0"/>
        <w:shd w:val="clear" w:color="auto" w:fill="auto"/>
        <w:bidi w:val="0"/>
        <w:spacing w:before="0" w:after="0" w:line="240" w:lineRule="auto"/>
        <w:ind w:left="500" w:right="0" w:firstLine="2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Решение Собрания депутатов Сосновского муниципального района от 19.09.2018 №475 об утверждении Положения «О порядке оказания адресной материальной помощи гражданам в Сосновском муниципальном районе Челябинской области» (далее - Решение Собрания депутатов СМР от 19.09.2018 №475).</w:t>
      </w:r>
    </w:p>
  </w:footnote>
  <w:footnote w:id="31">
    <w:p>
      <w:pPr>
        <w:pStyle w:val="Style2"/>
        <w:keepNext w:val="0"/>
        <w:keepLines w:val="0"/>
        <w:widowControl w:val="0"/>
        <w:shd w:val="clear" w:color="auto" w:fill="auto"/>
        <w:bidi w:val="0"/>
        <w:spacing w:before="0" w:after="0" w:line="240" w:lineRule="auto"/>
        <w:ind w:left="500" w:right="0" w:firstLine="2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Решение Собрания депутатов Сосновского муниципального района от 20.12.2006 №357 об утверждении Положения «Об оказании материальной помощи населению в Сосновском муниципальном районе» (далее - Решение Собрания депутатов СМР от 20.12.2006 №357).</w:t>
      </w:r>
    </w:p>
  </w:footnote>
  <w:footnote w:id="32">
    <w:p>
      <w:pPr>
        <w:pStyle w:val="Style2"/>
        <w:keepNext w:val="0"/>
        <w:keepLines w:val="0"/>
        <w:widowControl w:val="0"/>
        <w:shd w:val="clear" w:color="auto" w:fill="auto"/>
        <w:bidi w:val="0"/>
        <w:spacing w:before="0" w:after="0" w:line="240" w:lineRule="auto"/>
        <w:ind w:left="5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Решение Собрания депутатов Сосновского муниципального района от 15.03.2006 №202 об утверждении Положения «О расходовании средств депутатского фонда на избирательный округ» (далее - Решение Собрания депутатов СМР от 15.03.2006 №202).</w:t>
      </w:r>
    </w:p>
  </w:footnote>
  <w:footnote w:id="33">
    <w:p>
      <w:pPr>
        <w:pStyle w:val="Style2"/>
        <w:keepNext w:val="0"/>
        <w:keepLines w:val="0"/>
        <w:widowControl w:val="0"/>
        <w:shd w:val="clear" w:color="auto" w:fill="auto"/>
        <w:bidi w:val="0"/>
        <w:spacing w:before="0" w:after="0" w:line="240" w:lineRule="auto"/>
        <w:ind w:left="5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Решение Собрания депутатов Сосновского муниципального района от 15.11.2006 №345 об утверждении Положения «О Почетном звании «Почетный гражданин Сосновского муниципального района»» (далее - Решение Собрания депутатов СМР от 15.11.2006 №345).</w:t>
      </w:r>
    </w:p>
  </w:footnote>
  <w:footnote w:id="34">
    <w:p>
      <w:pPr>
        <w:pStyle w:val="Style2"/>
        <w:keepNext w:val="0"/>
        <w:keepLines w:val="0"/>
        <w:widowControl w:val="0"/>
        <w:shd w:val="clear" w:color="auto" w:fill="auto"/>
        <w:bidi w:val="0"/>
        <w:spacing w:before="0" w:after="0" w:line="257" w:lineRule="auto"/>
        <w:ind w:left="520" w:right="0" w:firstLine="320"/>
        <w:jc w:val="left"/>
      </w:pPr>
      <w:r>
        <w:rPr>
          <w:color w:val="000000"/>
          <w:spacing w:val="0"/>
          <w:w w:val="100"/>
          <w:position w:val="0"/>
          <w:shd w:val="clear" w:color="auto" w:fill="auto"/>
          <w:lang w:val="ru-RU" w:eastAsia="ru-RU" w:bidi="ru-RU"/>
        </w:rPr>
        <w:t xml:space="preserve">Приказ Минэнерго России от 03.06.2019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557 «О присвоении статуса гарантирующего поставщика территориальной сетевой организации» (далее - Приказ Министерства энергетики № 557).</w:t>
      </w:r>
    </w:p>
  </w:footnote>
  <w:footnote w:id="35">
    <w:p>
      <w:pPr>
        <w:pStyle w:val="Style2"/>
        <w:keepNext w:val="0"/>
        <w:keepLines w:val="0"/>
        <w:widowControl w:val="0"/>
        <w:shd w:val="clear" w:color="auto" w:fill="auto"/>
        <w:bidi w:val="0"/>
        <w:spacing w:before="0" w:after="0" w:line="240" w:lineRule="auto"/>
        <w:ind w:left="50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Приказ Минфина России от 16.12.2010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174н (ред. от 28.12.2018) "Об утверждении Плана счетов бухгалтерского учета бюджетных учреждений и Инструкции по его применению" (далее - приказ Минфина №174н)</w:t>
      </w:r>
    </w:p>
  </w:footnote>
  <w:footnote w:id="36">
    <w:p>
      <w:pPr>
        <w:pStyle w:val="Style2"/>
        <w:keepNext w:val="0"/>
        <w:keepLines w:val="0"/>
        <w:widowControl w:val="0"/>
        <w:shd w:val="clear" w:color="auto" w:fill="auto"/>
        <w:bidi w:val="0"/>
        <w:spacing w:before="0" w:after="0" w:line="240" w:lineRule="auto"/>
        <w:ind w:left="500" w:right="0" w:firstLine="0"/>
        <w:jc w:val="both"/>
      </w:pPr>
      <w:r>
        <w:rPr>
          <w:color w:val="000000"/>
          <w:spacing w:val="0"/>
          <w:w w:val="100"/>
          <w:position w:val="0"/>
          <w:shd w:val="clear" w:color="auto" w:fill="auto"/>
          <w:lang w:val="ru-RU" w:eastAsia="ru-RU" w:bidi="ru-RU"/>
        </w:rPr>
        <w:t>^Постановление администрации Сосновского муниципального района Челябинской области от 06.10.2011 № 8452 «Об утверждении Положения о порядке определения видов и перечней особо ценного движимого имущества муниципального автономного или муниципального бюджетного учреждения Сосновского муниципального района» (далее - Постановление администрации Сосновского муниципального района от 06.10.2011. №8452)</w:t>
      </w:r>
    </w:p>
  </w:footnote>
  <w:footnote w:id="37">
    <w:p>
      <w:pPr>
        <w:pStyle w:val="Style2"/>
        <w:keepNext w:val="0"/>
        <w:keepLines w:val="0"/>
        <w:widowControl w:val="0"/>
        <w:shd w:val="clear" w:color="auto" w:fill="auto"/>
        <w:tabs>
          <w:tab w:pos="650" w:val="left"/>
        </w:tabs>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Распоряжение Минтранса России от 14.03.2008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АМ-23-р (ред. от 14.07.2015) "О введении в действие методических рекомендаций "Нормы расхода топлив и смазочных материалов на автомобильном транспорте" (далее </w:t>
      </w:r>
      <w:r>
        <w:rPr>
          <w:color w:val="542E21"/>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Распоряжение Минтранса России № АМ-23-р)</w:t>
      </w:r>
    </w:p>
  </w:footnote>
  <w:footnote w:id="38">
    <w:p>
      <w:pPr>
        <w:pStyle w:val="Style2"/>
        <w:keepNext w:val="0"/>
        <w:keepLines w:val="0"/>
        <w:widowControl w:val="0"/>
        <w:shd w:val="clear" w:color="auto" w:fill="auto"/>
        <w:tabs>
          <w:tab w:pos="659" w:val="left"/>
        </w:tabs>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Постановление Госкомстата от 28.11.1997г. № 78 «Об утверждении унифицированных форм первичной документациипо учету работы строительных машин и механизмов, работ в автомобильном транспорте», (далее </w:t>
      </w:r>
      <w:r>
        <w:rPr>
          <w:color w:val="3D5B73"/>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Постановление Госкомстата от 28.11.1997 № 78)</w:t>
      </w:r>
    </w:p>
  </w:footnote>
  <w:footnote w:id="39">
    <w:p>
      <w:pPr>
        <w:pStyle w:val="Style2"/>
        <w:keepNext w:val="0"/>
        <w:keepLines w:val="0"/>
        <w:widowControl w:val="0"/>
        <w:shd w:val="clear" w:color="auto" w:fill="auto"/>
        <w:tabs>
          <w:tab w:pos="587" w:val="left"/>
        </w:tabs>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Федеральный закон от 28.12.2013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442-ФЗ (ред. от 13.07.2020) «Об основах социального обслуживания граждан в Российской Федерации», (далее - Закон от 28.12.2013 №442-ФЗ)</w:t>
      </w:r>
    </w:p>
  </w:footnote>
  <w:footnote w:id="40">
    <w:p>
      <w:pPr>
        <w:pStyle w:val="Style2"/>
        <w:keepNext w:val="0"/>
        <w:keepLines w:val="0"/>
        <w:widowControl w:val="0"/>
        <w:shd w:val="clear" w:color="auto" w:fill="auto"/>
        <w:tabs>
          <w:tab w:pos="669" w:val="left"/>
        </w:tabs>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Закон Челябинской области от 23.10.2014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36-30 (ред. от 12.05.2020) «Об организации социального обслуживания граждан в Челябинской области» (подписан Губернатором Челябинской области 29.10.2014)». (далее </w:t>
      </w:r>
      <w:r>
        <w:rPr>
          <w:color w:val="3D5B73"/>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Закон от 23.10.2014 №36-30)</w:t>
      </w:r>
    </w:p>
  </w:footnote>
  <w:footnote w:id="41">
    <w:p>
      <w:pPr>
        <w:pStyle w:val="Style2"/>
        <w:keepNext w:val="0"/>
        <w:keepLines w:val="0"/>
        <w:widowControl w:val="0"/>
        <w:shd w:val="clear" w:color="auto" w:fill="auto"/>
        <w:tabs>
          <w:tab w:pos="630" w:val="left"/>
        </w:tabs>
        <w:bidi w:val="0"/>
        <w:spacing w:before="0" w:after="0" w:line="240" w:lineRule="auto"/>
        <w:ind w:right="0" w:firstLine="2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Приказ Министерства социальных отношений Челябинской области от 18.12.2018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591 «Об утверждении тарифов на социальные услуги для поставщиков социальных услуг, находящихся в ведении Челябинской области» (вместе с «Тарифами на социальные услуги, предоставляемые гражданам в форме социального обслуживания на дому», «Тарифами на социальные услуги, предоставляемые гражданам в полустационарной форме в условиях дневного пребывания», «Тарифами на социальные услуги по реабилитации, предоставляемые гражданам в полустационарной форме в условиях дневного пребывания», «Тарифами на социальные услуги, предоставляемые гражданам в полустационарной форме в условиях временного приюта», «Тарифами на социальные услуги, предоставляемые гражданам в стационарной форме социального обслуживания», «Тарифами на социально</w:t>
        <w:softHyphen/>
        <w:t xml:space="preserve">оздоровительные услуги, предоставляемые гражданам в стационарной форме социального обслуживания»)», (далее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Приказ Министерства социальных отношений от 18.12.2018 №591)</w:t>
      </w:r>
    </w:p>
  </w:footnote>
  <w:footnote w:id="42">
    <w:p>
      <w:pPr>
        <w:pStyle w:val="Style2"/>
        <w:keepNext w:val="0"/>
        <w:keepLines w:val="0"/>
        <w:widowControl w:val="0"/>
        <w:shd w:val="clear" w:color="auto" w:fill="auto"/>
        <w:tabs>
          <w:tab w:pos="630" w:val="left"/>
        </w:tabs>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Приказ Министерства социальных отношений Челябинской области от 31.12.2019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657 «Об утверждении тарифов на социальные услуги для поставщиков социальных услуг, находящихся в ведении Челябинской области», (далее - Приказ Министерства социальных отношений от 31.12.2019 №657)</w:t>
      </w:r>
    </w:p>
  </w:footnote>
  <w:footnote w:id="43">
    <w:p>
      <w:pPr>
        <w:pStyle w:val="Style2"/>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Приказ Минфина России от 29.11.2017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209н (ред. от 30.11.2018) "Об утверждении Порядка применения классификации операций сектора государственного управления" (Зарегистрировано в Минюсте России 12.02.2018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50003) (далее </w:t>
      </w:r>
      <w:r>
        <w:rPr>
          <w:color w:val="6C5765"/>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Приказ Минфина № 209н)</w:t>
      </w:r>
    </w:p>
  </w:footnote>
  <w:footnote w:id="44">
    <w:p>
      <w:pPr>
        <w:pStyle w:val="Style2"/>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&lt;Письмо&gt; Минфина России от 06.04.2020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02-08-10/27111 &lt;0 применении кодов бюджетной классификации при осуществлении расходов на мероприятия по профилактике и противодействию распространения новой коронавирусной инфекции&gt; (далее - Письмо Минфина от 06.04.202 № 02-08-10/27111)</w:t>
      </w:r>
    </w:p>
  </w:footnote>
  <w:footnote w:id="45">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Приказ Минфина России от 31.12.2016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257н "Об утверждении федерального стандарта бухгалтерского учета для организаций государственного сектора "Основные средства" (Зарегистрировано в Минюсте России 27.04.2017 №46518)далее - Приказ Минфина №257н,</w:t>
      </w:r>
    </w:p>
  </w:footnote>
  <w:footnote w:id="46">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Приказ Минфина России от 31.12.2016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258н "Об утверждении федерального стандарта бухгалтерского учета для организаций государственного сектора "Аренда" (Зарегистрировано в Минюсте России 04.05.2017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46606)далее - Приказ Минфина №25 8н,</w:t>
      </w:r>
    </w:p>
  </w:footnote>
  <w:footnote w:id="47">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Приказ Минфина России от 31.12.2016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259н "Об утверждении федерального стандарта бухгалтерского учета для организаций государственного сектора "Обесценение активов" (Зарегистрировано в Минюсте России 27.04.2017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46520)далее - Приказ Минфина №259н.</w:t>
      </w:r>
    </w:p>
  </w:footnote>
  <w:footnote w:id="48">
    <w:p>
      <w:pPr>
        <w:pStyle w:val="Style2"/>
        <w:keepNext w:val="0"/>
        <w:keepLines w:val="0"/>
        <w:widowControl w:val="0"/>
        <w:shd w:val="clear" w:color="auto" w:fill="auto"/>
        <w:tabs>
          <w:tab w:pos="216"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Положение о контрактной службе без образования отдельного структурного подразделения в МУ «КЦСОН» Сосновского муниципального района Челябинской области, утвержденное приказом № 65 от 27.12.2013 (далее - Положение о контрактной службе № 65),</w:t>
      </w:r>
    </w:p>
  </w:footnote>
  <w:footnote w:id="49">
    <w:p>
      <w:pPr>
        <w:pStyle w:val="Style2"/>
        <w:keepNext w:val="0"/>
        <w:keepLines w:val="0"/>
        <w:widowControl w:val="0"/>
        <w:shd w:val="clear" w:color="auto" w:fill="auto"/>
        <w:tabs>
          <w:tab w:pos="206"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 xml:space="preserve">Положение о контрактном управляющем в МУ «КЦСОН» Сосновского муниципального района Челябинской области, утвержденное приказом № 65/1 от 27.12.2013 (далее </w:t>
      </w:r>
      <w:r>
        <w:rPr>
          <w:color w:val="2C3A5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Положение о контрактном управляющем № 65/1),</w:t>
      </w:r>
    </w:p>
  </w:footnote>
  <w:footnote w:id="50">
    <w:p>
      <w:pPr>
        <w:pStyle w:val="Style2"/>
        <w:keepNext w:val="0"/>
        <w:keepLines w:val="0"/>
        <w:widowControl w:val="0"/>
        <w:shd w:val="clear" w:color="auto" w:fill="auto"/>
        <w:tabs>
          <w:tab w:pos="221" w:val="left"/>
        </w:tabs>
        <w:bidi w:val="0"/>
        <w:spacing w:before="0" w:after="0" w:line="240" w:lineRule="auto"/>
        <w:ind w:left="0" w:right="0" w:firstLine="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Положение о единой комиссии по проведению закупок» и утверждении состава комиссии в МУ «КЦСОН» Сосновского муниципального района Челябинской области, утвержденное приказом № 67 от 27.12.2013 (далее - Положение о единой комиссии № 65/1),</w:t>
      </w:r>
    </w:p>
  </w:footnote>
  <w:footnote w:id="51">
    <w:p>
      <w:pPr>
        <w:pStyle w:val="Style2"/>
        <w:keepNext w:val="0"/>
        <w:keepLines w:val="0"/>
        <w:widowControl w:val="0"/>
        <w:shd w:val="clear" w:color="auto" w:fill="auto"/>
        <w:tabs>
          <w:tab w:pos="245" w:val="left"/>
        </w:tabs>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Положение о приемочной комиссии в МУ «КЦСОН» Сосновского муниципального района Челябинской области, утвержденное приказом № 67 от 27.12.2013 (далее - Положение о приемочной комиссии № 58/1),</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762000</wp:posOffset>
              </wp:positionH>
              <wp:positionV relativeFrom="page">
                <wp:posOffset>462280</wp:posOffset>
              </wp:positionV>
              <wp:extent cx="6671945" cy="140335"/>
              <wp:wrapNone/>
              <wp:docPr id="8" name="Shape 8"/>
              <a:graphic xmlns:a="http://schemas.openxmlformats.org/drawingml/2006/main">
                <a:graphicData uri="http://schemas.microsoft.com/office/word/2010/wordprocessingShape">
                  <wps:wsp>
                    <wps:cNvSpPr txBox="1"/>
                    <wps:spPr>
                      <a:xfrm>
                        <a:ext cx="6671945" cy="14033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u w:val="single"/>
                              <w:shd w:val="clear" w:color="auto" w:fill="auto"/>
                              <w:lang w:val="ru-RU" w:eastAsia="ru-RU" w:bidi="ru-RU"/>
                            </w:rPr>
                            <w:t>Итого | 14 958 294,86 | 14 958 294,86 | 14 112 103,70 | 14 105 455,70 | -846 191,16 | -846 191,16 | - 852 839,16 | -852 839,16 | 6 648,00</w:t>
                          </w:r>
                        </w:p>
                      </w:txbxContent>
                    </wps:txbx>
                    <wps:bodyPr wrap="none" lIns="0" tIns="0" rIns="0" bIns="0">
                      <a:spAutoFit/>
                    </wps:bodyPr>
                  </wps:wsp>
                </a:graphicData>
              </a:graphic>
            </wp:anchor>
          </w:drawing>
        </mc:Choice>
        <mc:Fallback>
          <w:pict>
            <v:shape id="_x0000_s1034" type="#_x0000_t202" style="position:absolute;margin-left:60.pt;margin-top:36.399999999999999pt;width:525.35000000000002pt;height:11.050000000000001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u w:val="single"/>
                        <w:shd w:val="clear" w:color="auto" w:fill="auto"/>
                        <w:lang w:val="ru-RU" w:eastAsia="ru-RU" w:bidi="ru-RU"/>
                      </w:rPr>
                      <w:t>Итого | 14 958 294,86 | 14 958 294,86 | 14 112 103,70 | 14 105 455,70 | -846 191,16 | -846 191,16 | - 852 839,16 | -852 839,16 | 6 648,00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670560</wp:posOffset>
              </wp:positionH>
              <wp:positionV relativeFrom="page">
                <wp:posOffset>605155</wp:posOffset>
              </wp:positionV>
              <wp:extent cx="6864350" cy="0"/>
              <wp:wrapNone/>
              <wp:docPr id="10" name="Shape 10"/>
              <a:graphic xmlns:a="http://schemas.openxmlformats.org/drawingml/2006/main">
                <a:graphicData uri="http://schemas.microsoft.com/office/word/2010/wordprocessingShape">
                  <wps:wsp>
                    <wps:cNvCnPr/>
                    <wps:spPr>
                      <a:xfrm>
                        <a:ext cx="6864350" cy="0"/>
                      </a:xfrm>
                      <a:prstGeom prst="straightConnector1"/>
                      <a:ln w="12700">
                        <a:solidFill/>
                      </a:ln>
                    </wps:spPr>
                    <wps:bodyPr/>
                  </wps:wsp>
                </a:graphicData>
              </a:graphic>
            </wp:anchor>
          </w:drawing>
        </mc:Choice>
        <mc:Fallback>
          <w:pict>
            <v:shape o:spt="32" o:oned="true" path="m,l21600,21600e" style="position:absolute;margin-left:52.799999999999997pt;margin-top:47.649999999999999pt;width:540.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6146800</wp:posOffset>
              </wp:positionH>
              <wp:positionV relativeFrom="page">
                <wp:posOffset>347345</wp:posOffset>
              </wp:positionV>
              <wp:extent cx="862330" cy="106680"/>
              <wp:wrapNone/>
              <wp:docPr id="39" name="Shape 39"/>
              <a:graphic xmlns:a="http://schemas.openxmlformats.org/drawingml/2006/main">
                <a:graphicData uri="http://schemas.microsoft.com/office/word/2010/wordprocessingShape">
                  <wps:wsp>
                    <wps:cNvSpPr txBox="1"/>
                    <wps:spPr>
                      <a:xfrm>
                        <a:ext cx="862330" cy="106680"/>
                      </a:xfrm>
                      <a:prstGeom prst="rect"/>
                      <a:noFill/>
                    </wps:spPr>
                    <wps:txbx>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u w:val="none"/>
                              <w:shd w:val="clear" w:color="auto" w:fill="auto"/>
                              <w:lang w:val="ru-RU" w:eastAsia="ru-RU" w:bidi="ru-RU"/>
                            </w:rPr>
                            <w:t xml:space="preserve">Приложение № </w:t>
                          </w:r>
                          <w:fldSimple w:instr=" PAGE \* MERGEFORMAT ">
                            <w:r>
                              <w:rPr>
                                <w:color w:val="000000"/>
                                <w:spacing w:val="0"/>
                                <w:w w:val="100"/>
                                <w:position w:val="0"/>
                                <w:sz w:val="18"/>
                                <w:szCs w:val="18"/>
                                <w:u w:val="none"/>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5" type="#_x0000_t202" style="position:absolute;margin-left:484.pt;margin-top:27.350000000000001pt;width:67.900000000000006pt;height:8.4000000000000004pt;z-index:-188744053;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u w:val="none"/>
                        <w:shd w:val="clear" w:color="auto" w:fill="auto"/>
                        <w:lang w:val="ru-RU" w:eastAsia="ru-RU" w:bidi="ru-RU"/>
                      </w:rPr>
                      <w:t xml:space="preserve">Приложение № </w:t>
                    </w:r>
                    <w:fldSimple w:instr=" PAGE \* MERGEFORMAT ">
                      <w:r>
                        <w:rPr>
                          <w:color w:val="000000"/>
                          <w:spacing w:val="0"/>
                          <w:w w:val="100"/>
                          <w:position w:val="0"/>
                          <w:sz w:val="18"/>
                          <w:szCs w:val="18"/>
                          <w:u w:val="none"/>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8457565</wp:posOffset>
              </wp:positionH>
              <wp:positionV relativeFrom="page">
                <wp:posOffset>457200</wp:posOffset>
              </wp:positionV>
              <wp:extent cx="899160" cy="106680"/>
              <wp:wrapNone/>
              <wp:docPr id="41" name="Shape 41"/>
              <a:graphic xmlns:a="http://schemas.openxmlformats.org/drawingml/2006/main">
                <a:graphicData uri="http://schemas.microsoft.com/office/word/2010/wordprocessingShape">
                  <wps:wsp>
                    <wps:cNvSpPr txBox="1"/>
                    <wps:spPr>
                      <a:xfrm>
                        <a:ext cx="899160" cy="106680"/>
                      </a:xfrm>
                      <a:prstGeom prst="rect"/>
                      <a:noFill/>
                    </wps:spPr>
                    <wps:txbx>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val="0"/>
                              <w:bCs w:val="0"/>
                              <w:color w:val="000000"/>
                              <w:spacing w:val="0"/>
                              <w:w w:val="100"/>
                              <w:position w:val="0"/>
                              <w:sz w:val="18"/>
                              <w:szCs w:val="18"/>
                              <w:u w:val="none"/>
                              <w:shd w:val="clear" w:color="auto" w:fill="auto"/>
                              <w:lang w:val="ru-RU" w:eastAsia="ru-RU" w:bidi="ru-RU"/>
                            </w:rPr>
                            <w:t xml:space="preserve">Приложение № </w:t>
                          </w:r>
                          <w:fldSimple w:instr=" PAGE \* MERGEFORMAT ">
                            <w:r>
                              <w:rPr>
                                <w:rFonts w:ascii="Arial" w:eastAsia="Arial" w:hAnsi="Arial" w:cs="Arial"/>
                                <w:b w:val="0"/>
                                <w:bCs w:val="0"/>
                                <w:color w:val="000000"/>
                                <w:spacing w:val="0"/>
                                <w:w w:val="100"/>
                                <w:position w:val="0"/>
                                <w:sz w:val="18"/>
                                <w:szCs w:val="18"/>
                                <w:u w:val="none"/>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7" type="#_x0000_t202" style="position:absolute;margin-left:665.95000000000005pt;margin-top:36.pt;width:70.799999999999997pt;height:8.4000000000000004pt;z-index:-188744051;mso-wrap-style:none;mso-wrap-distance-left:0;mso-wrap-distance-right:0;mso-position-horizontal-relative:page;mso-position-vertical-relative:page" wrapcoords="0 0" filled="f" stroked="f">
              <v:textbox style="mso-fit-shape-to-text:t" inset="0,0,0,0">
                <w:txbxContent>
                  <w:p>
                    <w:pPr>
                      <w:pStyle w:val="Style6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val="0"/>
                        <w:bCs w:val="0"/>
                        <w:color w:val="000000"/>
                        <w:spacing w:val="0"/>
                        <w:w w:val="100"/>
                        <w:position w:val="0"/>
                        <w:sz w:val="18"/>
                        <w:szCs w:val="18"/>
                        <w:u w:val="none"/>
                        <w:shd w:val="clear" w:color="auto" w:fill="auto"/>
                        <w:lang w:val="ru-RU" w:eastAsia="ru-RU" w:bidi="ru-RU"/>
                      </w:rPr>
                      <w:t xml:space="preserve">Приложение № </w:t>
                    </w:r>
                    <w:fldSimple w:instr=" PAGE \* MERGEFORMAT ">
                      <w:r>
                        <w:rPr>
                          <w:rFonts w:ascii="Arial" w:eastAsia="Arial" w:hAnsi="Arial" w:cs="Arial"/>
                          <w:b w:val="0"/>
                          <w:bCs w:val="0"/>
                          <w:color w:val="000000"/>
                          <w:spacing w:val="0"/>
                          <w:w w:val="100"/>
                          <w:position w:val="0"/>
                          <w:sz w:val="18"/>
                          <w:szCs w:val="18"/>
                          <w:u w:val="none"/>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decimal"/>
      <w:lvlText w:val="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2019"/>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2019"/>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89"/>
      <w:numFmt w:val="decimal"/>
      <w:lvlText w:val="208.%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90"/>
      <w:numFmt w:val="decimal"/>
      <w:lvlText w:val="393.%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13"/>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Основной текст_"/>
    <w:basedOn w:val="DefaultParagraphFont"/>
    <w:link w:val="Style11"/>
    <w:rPr>
      <w:rFonts w:ascii="Times New Roman" w:eastAsia="Times New Roman" w:hAnsi="Times New Roman" w:cs="Times New Roman"/>
      <w:b w:val="0"/>
      <w:bCs w:val="0"/>
      <w:i w:val="0"/>
      <w:iCs w:val="0"/>
      <w:smallCaps w:val="0"/>
      <w:strike w:val="0"/>
      <w:sz w:val="28"/>
      <w:szCs w:val="28"/>
      <w:u w:val="none"/>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Заголовок №1_"/>
    <w:basedOn w:val="DefaultParagraphFont"/>
    <w:link w:val="Style16"/>
    <w:rPr>
      <w:rFonts w:ascii="Times New Roman" w:eastAsia="Times New Roman" w:hAnsi="Times New Roman" w:cs="Times New Roman"/>
      <w:b/>
      <w:bCs/>
      <w:i w:val="0"/>
      <w:iCs w:val="0"/>
      <w:smallCaps w:val="0"/>
      <w:strike w:val="0"/>
      <w:sz w:val="28"/>
      <w:szCs w:val="28"/>
      <w:u w:val="none"/>
    </w:rPr>
  </w:style>
  <w:style w:type="character" w:customStyle="1" w:styleId="CharStyle23">
    <w:name w:val="Основной текст (2)_"/>
    <w:basedOn w:val="DefaultParagraphFont"/>
    <w:link w:val="Style22"/>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Подпись к таблице_"/>
    <w:basedOn w:val="DefaultParagraphFont"/>
    <w:link w:val="Style25"/>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Другое_"/>
    <w:basedOn w:val="DefaultParagraphFont"/>
    <w:link w:val="Style29"/>
    <w:rPr>
      <w:rFonts w:ascii="Times New Roman" w:eastAsia="Times New Roman" w:hAnsi="Times New Roman" w:cs="Times New Roman"/>
      <w:b w:val="0"/>
      <w:bCs w:val="0"/>
      <w:i w:val="0"/>
      <w:iCs w:val="0"/>
      <w:smallCaps w:val="0"/>
      <w:strike w:val="0"/>
      <w:sz w:val="28"/>
      <w:szCs w:val="28"/>
      <w:u w:val="none"/>
    </w:rPr>
  </w:style>
  <w:style w:type="character" w:customStyle="1" w:styleId="CharStyle55">
    <w:name w:val="Подпись к картинке_"/>
    <w:basedOn w:val="DefaultParagraphFont"/>
    <w:link w:val="Style54"/>
    <w:rPr>
      <w:rFonts w:ascii="Times New Roman" w:eastAsia="Times New Roman" w:hAnsi="Times New Roman" w:cs="Times New Roman"/>
      <w:b w:val="0"/>
      <w:bCs w:val="0"/>
      <w:i w:val="0"/>
      <w:iCs w:val="0"/>
      <w:smallCaps w:val="0"/>
      <w:strike w:val="0"/>
      <w:sz w:val="22"/>
      <w:szCs w:val="22"/>
      <w:u w:val="none"/>
    </w:rPr>
  </w:style>
  <w:style w:type="character" w:customStyle="1" w:styleId="CharStyle57">
    <w:name w:val="Основной текст (5)_"/>
    <w:basedOn w:val="DefaultParagraphFont"/>
    <w:link w:val="Style56"/>
    <w:rPr>
      <w:rFonts w:ascii="Times New Roman" w:eastAsia="Times New Roman" w:hAnsi="Times New Roman" w:cs="Times New Roman"/>
      <w:b w:val="0"/>
      <w:bCs w:val="0"/>
      <w:i w:val="0"/>
      <w:iCs w:val="0"/>
      <w:smallCaps w:val="0"/>
      <w:strike w:val="0"/>
      <w:sz w:val="22"/>
      <w:szCs w:val="22"/>
      <w:u w:val="none"/>
    </w:rPr>
  </w:style>
  <w:style w:type="character" w:customStyle="1" w:styleId="CharStyle62">
    <w:name w:val="Колонтитул_"/>
    <w:basedOn w:val="DefaultParagraphFont"/>
    <w:link w:val="Style61"/>
    <w:rPr>
      <w:rFonts w:ascii="Times New Roman" w:eastAsia="Times New Roman" w:hAnsi="Times New Roman" w:cs="Times New Roman"/>
      <w:b/>
      <w:bCs/>
      <w:i w:val="0"/>
      <w:iCs w:val="0"/>
      <w:smallCaps w:val="0"/>
      <w:strike w:val="0"/>
      <w:sz w:val="14"/>
      <w:szCs w:val="14"/>
      <w:u w:val="single"/>
    </w:rPr>
  </w:style>
  <w:style w:type="paragraph" w:customStyle="1" w:styleId="Style2">
    <w:name w:val="Сноска"/>
    <w:basedOn w:val="Normal"/>
    <w:link w:val="CharStyle3"/>
    <w:pPr>
      <w:widowControl w:val="0"/>
      <w:shd w:val="clear" w:color="auto" w:fill="FFFFFF"/>
      <w:ind w:left="400"/>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Основной текст"/>
    <w:basedOn w:val="Normal"/>
    <w:link w:val="CharStyle12"/>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3">
    <w:name w:val="Колонтитул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Заголовок №1"/>
    <w:basedOn w:val="Normal"/>
    <w:link w:val="CharStyle17"/>
    <w:pPr>
      <w:widowControl w:val="0"/>
      <w:shd w:val="clear" w:color="auto" w:fill="FFFFFF"/>
      <w:spacing w:after="320"/>
      <w:jc w:val="center"/>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22">
    <w:name w:val="Основной текст (2)"/>
    <w:basedOn w:val="Normal"/>
    <w:link w:val="CharStyle23"/>
    <w:pPr>
      <w:widowControl w:val="0"/>
      <w:shd w:val="clear" w:color="auto" w:fill="FFFFFF"/>
      <w:spacing w:line="250"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Подпись к таблице"/>
    <w:basedOn w:val="Normal"/>
    <w:link w:val="CharStyle2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Другое"/>
    <w:basedOn w:val="Normal"/>
    <w:link w:val="CharStyle30"/>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54">
    <w:name w:val="Подпись к картинке"/>
    <w:basedOn w:val="Normal"/>
    <w:link w:val="CharStyle55"/>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56">
    <w:name w:val="Основной текст (5)"/>
    <w:basedOn w:val="Normal"/>
    <w:link w:val="CharStyle57"/>
    <w:pPr>
      <w:widowControl w:val="0"/>
      <w:shd w:val="clear" w:color="auto" w:fill="FFFFFF"/>
      <w:spacing w:after="190"/>
      <w:ind w:firstLine="110"/>
      <w:jc w:val="center"/>
    </w:pPr>
    <w:rPr>
      <w:rFonts w:ascii="Times New Roman" w:eastAsia="Times New Roman" w:hAnsi="Times New Roman" w:cs="Times New Roman"/>
      <w:b w:val="0"/>
      <w:bCs w:val="0"/>
      <w:i w:val="0"/>
      <w:iCs w:val="0"/>
      <w:smallCaps w:val="0"/>
      <w:strike w:val="0"/>
      <w:sz w:val="22"/>
      <w:szCs w:val="22"/>
      <w:u w:val="none"/>
    </w:rPr>
  </w:style>
  <w:style w:type="paragraph" w:customStyle="1" w:styleId="Style61">
    <w:name w:val="Колонтитул"/>
    <w:basedOn w:val="Normal"/>
    <w:link w:val="CharStyle62"/>
    <w:pPr>
      <w:widowControl w:val="0"/>
      <w:shd w:val="clear" w:color="auto" w:fill="FFFFFF"/>
    </w:pPr>
    <w:rPr>
      <w:rFonts w:ascii="Times New Roman" w:eastAsia="Times New Roman" w:hAnsi="Times New Roman" w:cs="Times New Roman"/>
      <w:b/>
      <w:bCs/>
      <w:i w:val="0"/>
      <w:iCs w:val="0"/>
      <w:smallCaps w:val="0"/>
      <w:strike w:val="0"/>
      <w:sz w:val="14"/>
      <w:szCs w:val="14"/>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image" Target="media/image3.jpeg"/><Relationship Id="rId18" Type="http://schemas.openxmlformats.org/officeDocument/2006/relationships/image" Target="media/image3.jpeg" TargetMode="External"/><Relationship Id="rId19" Type="http://schemas.openxmlformats.org/officeDocument/2006/relationships/image" Target="media/image4.jpeg"/><Relationship Id="rId20" Type="http://schemas.openxmlformats.org/officeDocument/2006/relationships/image" Target="media/image4.jpeg" TargetMode="External"/><Relationship Id="rId21" Type="http://schemas.openxmlformats.org/officeDocument/2006/relationships/header" Target="header4.xml"/><Relationship Id="rId22" Type="http://schemas.openxmlformats.org/officeDocument/2006/relationships/footer" Target="footer6.xml"/><Relationship Id="rId23" Type="http://schemas.openxmlformats.org/officeDocument/2006/relationships/header" Target="header5.xml"/><Relationship Id="rId24" Type="http://schemas.openxmlformats.org/officeDocument/2006/relationships/footer" Target="footer7.xml"/><Relationship Id="rId25" Type="http://schemas.openxmlformats.org/officeDocument/2006/relationships/header" Target="header6.xml"/><Relationship Id="rId26" Type="http://schemas.openxmlformats.org/officeDocument/2006/relationships/footer" Target="footer8.xml"/></Relationships>
</file>